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9C" w:rsidRPr="001C2C0C" w:rsidRDefault="00CD7C9C" w:rsidP="008E5D73">
      <w:pPr>
        <w:widowControl/>
        <w:spacing w:before="100" w:beforeAutospacing="1" w:after="100" w:afterAutospacing="1"/>
        <w:ind w:firstLineChars="1" w:firstLine="2"/>
        <w:jc w:val="left"/>
        <w:rPr>
          <w:rFonts w:ascii="宋体" w:cs="宋体"/>
          <w:color w:val="000000"/>
          <w:kern w:val="0"/>
          <w:sz w:val="18"/>
          <w:szCs w:val="18"/>
        </w:rPr>
      </w:pPr>
      <w:bookmarkStart w:id="0" w:name="《混凝土结构设计原理》"/>
      <w:r>
        <w:rPr>
          <w:rFonts w:ascii="宋体" w:hAnsi="宋体" w:cs="宋体"/>
          <w:color w:val="000000"/>
          <w:kern w:val="0"/>
          <w:sz w:val="18"/>
          <w:szCs w:val="18"/>
        </w:rPr>
        <w:t xml:space="preserve"> </w:t>
      </w:r>
    </w:p>
    <w:p w:rsidR="00CD7C9C" w:rsidRPr="00502327" w:rsidRDefault="00CD7C9C" w:rsidP="00502327">
      <w:pPr>
        <w:pStyle w:val="p0"/>
        <w:jc w:val="center"/>
        <w:rPr>
          <w:rFonts w:ascii="黑体" w:eastAsia="黑体" w:hAnsi="黑体" w:cs="Helvetica"/>
          <w:color w:val="000000"/>
          <w:sz w:val="30"/>
          <w:szCs w:val="30"/>
        </w:rPr>
      </w:pPr>
      <w:r w:rsidRPr="00502327">
        <w:rPr>
          <w:rFonts w:ascii="黑体" w:eastAsia="黑体" w:hAnsi="黑体" w:cs="Helvetica" w:hint="eastAsia"/>
          <w:color w:val="000000"/>
          <w:sz w:val="30"/>
          <w:szCs w:val="30"/>
        </w:rPr>
        <w:t>中文名称：《</w:t>
      </w:r>
      <w:r w:rsidRPr="00502327">
        <w:rPr>
          <w:rFonts w:ascii="黑体" w:eastAsia="黑体" w:hAnsi="黑体" w:cs="Helvetica"/>
          <w:color w:val="000000"/>
          <w:sz w:val="30"/>
          <w:szCs w:val="30"/>
        </w:rPr>
        <w:t xml:space="preserve"> </w:t>
      </w:r>
      <w:r w:rsidRPr="00502327">
        <w:rPr>
          <w:rFonts w:ascii="黑体" w:eastAsia="黑体" w:hAnsi="黑体" w:cs="Helvetica" w:hint="eastAsia"/>
          <w:color w:val="000000"/>
          <w:sz w:val="30"/>
          <w:szCs w:val="30"/>
        </w:rPr>
        <w:t>高级英语口语</w:t>
      </w:r>
      <w:r w:rsidRPr="00502327">
        <w:rPr>
          <w:rFonts w:ascii="黑体" w:eastAsia="黑体" w:hAnsi="黑体" w:cs="Helvetica"/>
          <w:color w:val="000000"/>
          <w:sz w:val="30"/>
          <w:szCs w:val="30"/>
        </w:rPr>
        <w:t xml:space="preserve"> </w:t>
      </w:r>
      <w:r w:rsidRPr="00502327">
        <w:rPr>
          <w:rFonts w:ascii="黑体" w:eastAsia="黑体" w:hAnsi="黑体" w:cs="Helvetica" w:hint="eastAsia"/>
          <w:color w:val="000000"/>
          <w:sz w:val="30"/>
          <w:szCs w:val="30"/>
        </w:rPr>
        <w:t>》</w:t>
      </w:r>
      <w:bookmarkEnd w:id="0"/>
      <w:r w:rsidRPr="00502327">
        <w:rPr>
          <w:rFonts w:ascii="黑体" w:eastAsia="黑体" w:hAnsi="黑体" w:cs="Helvetica"/>
          <w:color w:val="000000"/>
          <w:sz w:val="30"/>
          <w:szCs w:val="30"/>
        </w:rPr>
        <w:t xml:space="preserve"> </w:t>
      </w:r>
      <w:r w:rsidRPr="00502327">
        <w:rPr>
          <w:rFonts w:ascii="黑体" w:eastAsia="黑体" w:hAnsi="黑体" w:cs="Helvetica" w:hint="eastAsia"/>
          <w:color w:val="000000"/>
          <w:sz w:val="30"/>
          <w:szCs w:val="30"/>
        </w:rPr>
        <w:t>教学大纲</w:t>
      </w:r>
    </w:p>
    <w:p w:rsidR="00CD7C9C" w:rsidRPr="001B6A91" w:rsidRDefault="00CD7C9C" w:rsidP="004F6ACA">
      <w:pPr>
        <w:pStyle w:val="p0"/>
        <w:jc w:val="center"/>
        <w:rPr>
          <w:rFonts w:ascii="Helvetica" w:hAnsi="Helvetica" w:cs="Helvetica"/>
          <w:color w:val="333333"/>
          <w:sz w:val="18"/>
          <w:szCs w:val="18"/>
        </w:rPr>
      </w:pPr>
      <w:r w:rsidRPr="00502327">
        <w:rPr>
          <w:rFonts w:ascii="黑体" w:eastAsia="黑体" w:hAnsi="黑体" w:cs="Helvetica"/>
          <w:color w:val="000000"/>
          <w:sz w:val="30"/>
          <w:szCs w:val="30"/>
        </w:rPr>
        <w:t xml:space="preserve"> </w:t>
      </w:r>
      <w:r w:rsidRPr="00502327">
        <w:rPr>
          <w:rFonts w:ascii="黑体" w:eastAsia="黑体" w:hAnsi="黑体" w:cs="Helvetica" w:hint="eastAsia"/>
          <w:color w:val="000000"/>
          <w:sz w:val="30"/>
          <w:szCs w:val="30"/>
        </w:rPr>
        <w:t>英文名称：《</w:t>
      </w:r>
      <w:r w:rsidRPr="00502327">
        <w:rPr>
          <w:rFonts w:ascii="黑体" w:eastAsia="黑体" w:hAnsi="黑体" w:cs="Helvetica"/>
          <w:color w:val="000000"/>
          <w:sz w:val="30"/>
          <w:szCs w:val="30"/>
        </w:rPr>
        <w:t xml:space="preserve"> Advanced English Speaking  </w:t>
      </w:r>
      <w:r w:rsidRPr="00502327">
        <w:rPr>
          <w:rFonts w:ascii="黑体" w:eastAsia="黑体" w:hAnsi="黑体" w:cs="Helvetica" w:hint="eastAsia"/>
          <w:color w:val="000000"/>
          <w:sz w:val="30"/>
          <w:szCs w:val="30"/>
        </w:rPr>
        <w:t>》</w:t>
      </w:r>
      <w:r w:rsidRPr="00502327">
        <w:rPr>
          <w:rFonts w:ascii="黑体" w:eastAsia="黑体" w:hAnsi="黑体" w:cs="Helvetica"/>
          <w:color w:val="000000"/>
          <w:sz w:val="36"/>
          <w:szCs w:val="36"/>
        </w:rPr>
        <w:t xml:space="preserve"> </w:t>
      </w:r>
      <w:r w:rsidRPr="001B6A91">
        <w:rPr>
          <w:rFonts w:ascii="Helvetica" w:hAnsi="Helvetica" w:cs="Helvetica"/>
          <w:color w:val="333333"/>
          <w:sz w:val="30"/>
          <w:szCs w:val="30"/>
        </w:rPr>
        <w:t xml:space="preserve"> </w:t>
      </w:r>
    </w:p>
    <w:p w:rsidR="00CD7C9C" w:rsidRPr="008C563E" w:rsidRDefault="00CD7C9C" w:rsidP="00806ED4">
      <w:pPr>
        <w:widowControl/>
        <w:shd w:val="clear" w:color="auto" w:fill="FFFFFF"/>
        <w:spacing w:line="360" w:lineRule="auto"/>
        <w:jc w:val="left"/>
        <w:rPr>
          <w:rFonts w:ascii="Helvetica" w:hAnsi="Helvetica" w:cs="Helvetica"/>
          <w:color w:val="333333"/>
          <w:kern w:val="0"/>
          <w:sz w:val="24"/>
          <w:szCs w:val="24"/>
        </w:rPr>
      </w:pPr>
      <w:r w:rsidRPr="008C563E">
        <w:rPr>
          <w:rFonts w:ascii="Helvetica" w:hAnsi="Helvetica" w:cs="Helvetica" w:hint="eastAsia"/>
          <w:b/>
          <w:bCs/>
          <w:color w:val="333333"/>
          <w:kern w:val="0"/>
          <w:sz w:val="24"/>
          <w:szCs w:val="24"/>
        </w:rPr>
        <w:t>一、课程基本信息</w:t>
      </w:r>
    </w:p>
    <w:p w:rsidR="00CD7C9C" w:rsidRPr="000B4275" w:rsidRDefault="00CD7C9C" w:rsidP="000B4275">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1</w:t>
      </w:r>
      <w:r w:rsidRPr="00363F13">
        <w:rPr>
          <w:rFonts w:ascii="宋体" w:hAnsi="宋体" w:cs="Helvetica" w:hint="eastAsia"/>
          <w:color w:val="333333"/>
          <w:kern w:val="0"/>
          <w:szCs w:val="21"/>
        </w:rPr>
        <w:t>．课程学时：</w:t>
      </w:r>
      <w:r w:rsidRPr="00CB6AAC">
        <w:rPr>
          <w:rFonts w:ascii="宋体" w:hAnsi="宋体" w:cs="Helvetica"/>
          <w:color w:val="333333"/>
          <w:kern w:val="0"/>
          <w:szCs w:val="21"/>
          <w:u w:val="single"/>
        </w:rPr>
        <w:t xml:space="preserve">  </w:t>
      </w:r>
      <w:r w:rsidR="00B70C10">
        <w:rPr>
          <w:rFonts w:ascii="宋体" w:hAnsi="宋体" w:cs="Helvetica" w:hint="eastAsia"/>
          <w:color w:val="333333"/>
          <w:kern w:val="0"/>
          <w:szCs w:val="21"/>
          <w:u w:val="single"/>
        </w:rPr>
        <w:t>48</w:t>
      </w:r>
      <w:r w:rsidRPr="00CB6AAC">
        <w:rPr>
          <w:rFonts w:ascii="宋体" w:hAnsi="宋体" w:cs="Helvetica"/>
          <w:color w:val="333333"/>
          <w:kern w:val="0"/>
          <w:szCs w:val="21"/>
          <w:u w:val="single"/>
        </w:rPr>
        <w:t xml:space="preserve">   </w:t>
      </w:r>
      <w:r w:rsidRPr="000B4275">
        <w:rPr>
          <w:rFonts w:ascii="宋体" w:hAnsi="宋体" w:cs="Helvetica" w:hint="eastAsia"/>
          <w:color w:val="333333"/>
          <w:kern w:val="0"/>
          <w:szCs w:val="21"/>
        </w:rPr>
        <w:t>，</w:t>
      </w:r>
      <w:r>
        <w:rPr>
          <w:rFonts w:ascii="宋体" w:hAnsi="宋体" w:cs="Helvetica" w:hint="eastAsia"/>
          <w:color w:val="333333"/>
          <w:kern w:val="0"/>
          <w:szCs w:val="21"/>
        </w:rPr>
        <w:t>课程性质：</w:t>
      </w:r>
      <w:r w:rsidR="00B70C10">
        <w:rPr>
          <w:rFonts w:ascii="宋体" w:hAnsi="宋体" w:cs="Helvetica" w:hint="eastAsia"/>
          <w:color w:val="333333"/>
          <w:kern w:val="0"/>
          <w:szCs w:val="21"/>
          <w:u w:val="single"/>
        </w:rPr>
        <w:t>硕士生</w:t>
      </w:r>
      <w:r w:rsidRPr="004F6ACA">
        <w:rPr>
          <w:rFonts w:ascii="宋体" w:hAnsi="宋体" w:cs="Helvetica" w:hint="eastAsia"/>
          <w:color w:val="333333"/>
          <w:kern w:val="0"/>
          <w:szCs w:val="21"/>
          <w:u w:val="single"/>
        </w:rPr>
        <w:t>通选课</w:t>
      </w:r>
      <w:r>
        <w:rPr>
          <w:rFonts w:ascii="宋体" w:hAnsi="宋体" w:cs="Helvetica"/>
          <w:color w:val="333333"/>
          <w:kern w:val="0"/>
          <w:szCs w:val="21"/>
          <w:u w:val="single"/>
        </w:rPr>
        <w:t xml:space="preserve"> </w:t>
      </w:r>
      <w:r>
        <w:rPr>
          <w:rFonts w:ascii="宋体" w:hAnsi="宋体" w:cs="Helvetica"/>
          <w:color w:val="333333"/>
          <w:kern w:val="0"/>
          <w:szCs w:val="21"/>
        </w:rPr>
        <w:t xml:space="preserve"> .</w:t>
      </w:r>
    </w:p>
    <w:p w:rsidR="00CD7C9C" w:rsidRPr="0034166F" w:rsidRDefault="00CD7C9C" w:rsidP="002B3CC1">
      <w:pPr>
        <w:widowControl/>
        <w:shd w:val="clear" w:color="auto" w:fill="FFFFFF"/>
        <w:spacing w:line="360" w:lineRule="auto"/>
        <w:ind w:firstLine="420"/>
        <w:jc w:val="left"/>
        <w:rPr>
          <w:rFonts w:ascii="宋体" w:cs="Helvetica"/>
          <w:color w:val="333333"/>
          <w:kern w:val="0"/>
          <w:szCs w:val="21"/>
          <w:u w:val="single"/>
        </w:rPr>
      </w:pPr>
      <w:r w:rsidRPr="00363F13">
        <w:rPr>
          <w:rFonts w:ascii="宋体" w:hAnsi="宋体" w:cs="Helvetica"/>
          <w:color w:val="333333"/>
          <w:kern w:val="0"/>
          <w:szCs w:val="21"/>
        </w:rPr>
        <w:t>3</w:t>
      </w:r>
      <w:r w:rsidRPr="00363F13">
        <w:rPr>
          <w:rFonts w:ascii="宋体" w:hAnsi="宋体" w:cs="Helvetica" w:hint="eastAsia"/>
          <w:color w:val="333333"/>
          <w:kern w:val="0"/>
          <w:szCs w:val="21"/>
        </w:rPr>
        <w:t>．课程学分：</w:t>
      </w:r>
      <w:r w:rsidRPr="0034166F">
        <w:rPr>
          <w:rFonts w:ascii="宋体" w:hAnsi="宋体" w:cs="Helvetica"/>
          <w:color w:val="333333"/>
          <w:kern w:val="0"/>
          <w:szCs w:val="21"/>
          <w:u w:val="single"/>
        </w:rPr>
        <w:t xml:space="preserve">   </w:t>
      </w:r>
      <w:r w:rsidR="00B70C10">
        <w:rPr>
          <w:rFonts w:ascii="宋体" w:hAnsi="宋体" w:cs="Helvetica" w:hint="eastAsia"/>
          <w:color w:val="333333"/>
          <w:kern w:val="0"/>
          <w:szCs w:val="21"/>
          <w:u w:val="single"/>
        </w:rPr>
        <w:t>3</w:t>
      </w:r>
      <w:r>
        <w:rPr>
          <w:rFonts w:ascii="宋体" w:hAnsi="宋体" w:cs="Helvetica"/>
          <w:color w:val="333333"/>
          <w:kern w:val="0"/>
          <w:szCs w:val="21"/>
          <w:u w:val="single"/>
        </w:rPr>
        <w:t xml:space="preserve">  </w:t>
      </w:r>
      <w:r w:rsidRPr="0034166F">
        <w:rPr>
          <w:rFonts w:ascii="宋体" w:hAnsi="宋体" w:cs="Helvetica"/>
          <w:color w:val="333333"/>
          <w:kern w:val="0"/>
          <w:szCs w:val="21"/>
          <w:u w:val="single"/>
        </w:rPr>
        <w:t xml:space="preserve"> </w:t>
      </w:r>
      <w:r>
        <w:rPr>
          <w:rFonts w:ascii="宋体" w:cs="Helvetica"/>
          <w:color w:val="333333"/>
          <w:kern w:val="0"/>
          <w:szCs w:val="21"/>
        </w:rPr>
        <w:t>.</w:t>
      </w:r>
    </w:p>
    <w:p w:rsidR="00CD7C9C" w:rsidRDefault="00CD7C9C" w:rsidP="00806ED4">
      <w:pPr>
        <w:widowControl/>
        <w:shd w:val="clear" w:color="auto" w:fill="FFFFFF"/>
        <w:spacing w:line="360" w:lineRule="auto"/>
        <w:ind w:firstLine="420"/>
        <w:jc w:val="left"/>
        <w:rPr>
          <w:rFonts w:ascii="宋体" w:hAnsi="宋体" w:cs="Helvetica"/>
          <w:color w:val="333333"/>
          <w:kern w:val="0"/>
          <w:szCs w:val="21"/>
        </w:rPr>
      </w:pPr>
      <w:r w:rsidRPr="00363F13">
        <w:rPr>
          <w:rFonts w:ascii="宋体" w:hAnsi="宋体" w:cs="Helvetica"/>
          <w:color w:val="333333"/>
          <w:kern w:val="0"/>
          <w:szCs w:val="21"/>
        </w:rPr>
        <w:t>4</w:t>
      </w:r>
      <w:r w:rsidRPr="00363F13">
        <w:rPr>
          <w:rFonts w:ascii="宋体" w:hAnsi="宋体" w:cs="Helvetica" w:hint="eastAsia"/>
          <w:color w:val="333333"/>
          <w:kern w:val="0"/>
          <w:szCs w:val="21"/>
        </w:rPr>
        <w:t>．</w:t>
      </w:r>
      <w:r>
        <w:rPr>
          <w:rFonts w:ascii="宋体" w:hAnsi="宋体" w:cs="Helvetica" w:hint="eastAsia"/>
          <w:color w:val="333333"/>
          <w:kern w:val="0"/>
          <w:szCs w:val="21"/>
        </w:rPr>
        <w:t>开课季节</w:t>
      </w:r>
      <w:r w:rsidRPr="00363F13">
        <w:rPr>
          <w:rFonts w:ascii="宋体" w:hAnsi="宋体" w:cs="Helvetica" w:hint="eastAsia"/>
          <w:color w:val="333333"/>
          <w:kern w:val="0"/>
          <w:szCs w:val="21"/>
        </w:rPr>
        <w:t>：</w:t>
      </w:r>
      <w:r>
        <w:rPr>
          <w:rFonts w:ascii="宋体" w:hAnsi="宋体" w:cs="Helvetica"/>
          <w:color w:val="333333"/>
          <w:kern w:val="0"/>
          <w:szCs w:val="21"/>
          <w:u w:val="single"/>
        </w:rPr>
        <w:t xml:space="preserve">   </w:t>
      </w:r>
      <w:r>
        <w:rPr>
          <w:rFonts w:ascii="宋体" w:hAnsi="宋体" w:cs="Helvetica" w:hint="eastAsia"/>
          <w:color w:val="333333"/>
          <w:kern w:val="0"/>
          <w:szCs w:val="21"/>
          <w:u w:val="single"/>
        </w:rPr>
        <w:t>春季、秋季</w:t>
      </w:r>
      <w:r>
        <w:rPr>
          <w:rFonts w:ascii="宋体" w:hAnsi="宋体" w:cs="Helvetica"/>
          <w:color w:val="333333"/>
          <w:kern w:val="0"/>
          <w:szCs w:val="21"/>
          <w:u w:val="single"/>
        </w:rPr>
        <w:t xml:space="preserve">  </w:t>
      </w:r>
      <w:r w:rsidRPr="00CB6AAC">
        <w:rPr>
          <w:rFonts w:ascii="宋体" w:hAnsi="宋体" w:cs="Helvetica"/>
          <w:color w:val="333333"/>
          <w:kern w:val="0"/>
          <w:szCs w:val="21"/>
          <w:u w:val="single"/>
        </w:rPr>
        <w:t xml:space="preserve"> </w:t>
      </w:r>
      <w:r w:rsidRPr="00BC311A">
        <w:rPr>
          <w:rFonts w:ascii="宋体" w:cs="Helvetica"/>
          <w:color w:val="333333"/>
          <w:kern w:val="0"/>
          <w:szCs w:val="21"/>
        </w:rPr>
        <w:t>.</w:t>
      </w:r>
      <w:r>
        <w:rPr>
          <w:rFonts w:ascii="宋体" w:hAnsi="宋体" w:cs="Helvetica"/>
          <w:color w:val="333333"/>
          <w:kern w:val="0"/>
          <w:szCs w:val="21"/>
        </w:rPr>
        <w:t xml:space="preserve">     </w:t>
      </w:r>
    </w:p>
    <w:p w:rsidR="00CD7C9C" w:rsidRPr="00CB6AAC" w:rsidRDefault="00CD7C9C" w:rsidP="00E75E7A">
      <w:pPr>
        <w:widowControl/>
        <w:shd w:val="clear" w:color="auto" w:fill="FFFFFF"/>
        <w:spacing w:line="360" w:lineRule="auto"/>
        <w:ind w:firstLine="420"/>
        <w:jc w:val="left"/>
        <w:rPr>
          <w:rFonts w:ascii="宋体" w:cs="Helvetica"/>
          <w:color w:val="333333"/>
          <w:kern w:val="0"/>
          <w:szCs w:val="21"/>
          <w:u w:val="single"/>
        </w:rPr>
      </w:pPr>
      <w:r>
        <w:rPr>
          <w:rFonts w:ascii="宋体" w:hAnsi="宋体" w:cs="Helvetica"/>
          <w:color w:val="333333"/>
          <w:kern w:val="0"/>
          <w:szCs w:val="21"/>
        </w:rPr>
        <w:t>5</w:t>
      </w:r>
      <w:r w:rsidRPr="00363F13">
        <w:rPr>
          <w:rFonts w:ascii="宋体" w:hAnsi="宋体" w:cs="Helvetica" w:hint="eastAsia"/>
          <w:color w:val="333333"/>
          <w:kern w:val="0"/>
          <w:szCs w:val="21"/>
        </w:rPr>
        <w:t>．</w:t>
      </w:r>
      <w:r>
        <w:rPr>
          <w:rFonts w:ascii="宋体" w:hAnsi="宋体" w:cs="Helvetica" w:hint="eastAsia"/>
          <w:color w:val="333333"/>
          <w:kern w:val="0"/>
          <w:szCs w:val="21"/>
        </w:rPr>
        <w:t>开课院系：</w:t>
      </w:r>
      <w:r>
        <w:rPr>
          <w:rFonts w:ascii="宋体" w:hAnsi="宋体" w:cs="Helvetica"/>
          <w:color w:val="333333"/>
          <w:kern w:val="0"/>
          <w:szCs w:val="21"/>
          <w:u w:val="single"/>
        </w:rPr>
        <w:t xml:space="preserve">     </w:t>
      </w:r>
      <w:r>
        <w:rPr>
          <w:rFonts w:ascii="宋体" w:hAnsi="宋体" w:cs="Helvetica" w:hint="eastAsia"/>
          <w:color w:val="333333"/>
          <w:kern w:val="0"/>
          <w:szCs w:val="21"/>
          <w:u w:val="single"/>
        </w:rPr>
        <w:t>英语</w:t>
      </w:r>
      <w:r>
        <w:rPr>
          <w:rFonts w:ascii="宋体" w:hAnsi="宋体" w:cs="Helvetica"/>
          <w:color w:val="333333"/>
          <w:kern w:val="0"/>
          <w:szCs w:val="21"/>
          <w:u w:val="single"/>
        </w:rPr>
        <w:t xml:space="preserve"> </w:t>
      </w:r>
      <w:r w:rsidR="00B70C10">
        <w:rPr>
          <w:rFonts w:ascii="宋体" w:hAnsi="宋体" w:cs="Helvetica" w:hint="eastAsia"/>
          <w:color w:val="333333"/>
          <w:kern w:val="0"/>
          <w:szCs w:val="21"/>
          <w:u w:val="single"/>
        </w:rPr>
        <w:t xml:space="preserve"> </w:t>
      </w:r>
      <w:r>
        <w:rPr>
          <w:rFonts w:ascii="宋体" w:hAnsi="宋体" w:cs="Helvetica"/>
          <w:color w:val="333333"/>
          <w:kern w:val="0"/>
          <w:szCs w:val="21"/>
          <w:u w:val="single"/>
        </w:rPr>
        <w:t xml:space="preserve"> </w:t>
      </w:r>
      <w:r>
        <w:rPr>
          <w:rFonts w:ascii="宋体" w:hAnsi="宋体" w:cs="Helvetica" w:hint="eastAsia"/>
          <w:color w:val="333333"/>
          <w:kern w:val="0"/>
          <w:szCs w:val="21"/>
        </w:rPr>
        <w:t>（系或教研室）</w:t>
      </w:r>
    </w:p>
    <w:p w:rsidR="00CD7C9C" w:rsidRDefault="00CD7C9C" w:rsidP="00806ED4">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6</w:t>
      </w:r>
      <w:r w:rsidRPr="00363F13">
        <w:rPr>
          <w:rFonts w:ascii="宋体" w:hAnsi="宋体" w:cs="Helvetica" w:hint="eastAsia"/>
          <w:color w:val="333333"/>
          <w:kern w:val="0"/>
          <w:szCs w:val="21"/>
        </w:rPr>
        <w:t>．</w:t>
      </w:r>
      <w:r>
        <w:rPr>
          <w:rFonts w:ascii="宋体" w:hAnsi="宋体" w:cs="Helvetica" w:hint="eastAsia"/>
          <w:color w:val="333333"/>
          <w:kern w:val="0"/>
          <w:szCs w:val="21"/>
        </w:rPr>
        <w:t>课程类别：</w:t>
      </w:r>
      <w:r w:rsidRPr="00E0450A">
        <w:rPr>
          <w:rFonts w:ascii="宋体" w:hAnsi="宋体" w:cs="Helvetica" w:hint="eastAsia"/>
          <w:color w:val="333333"/>
          <w:kern w:val="0"/>
          <w:szCs w:val="21"/>
          <w:u w:val="single"/>
        </w:rPr>
        <w:t>公共学位课</w:t>
      </w:r>
      <w:r>
        <w:rPr>
          <w:rFonts w:ascii="宋体" w:hAnsi="宋体" w:cs="Helvetica"/>
          <w:color w:val="333333"/>
          <w:kern w:val="0"/>
          <w:szCs w:val="21"/>
          <w:u w:val="single"/>
        </w:rPr>
        <w:t xml:space="preserve">  </w:t>
      </w:r>
      <w:r>
        <w:rPr>
          <w:rFonts w:ascii="宋体" w:cs="Helvetica"/>
          <w:color w:val="333333"/>
          <w:kern w:val="0"/>
          <w:szCs w:val="21"/>
        </w:rPr>
        <w:t>.</w:t>
      </w:r>
    </w:p>
    <w:p w:rsidR="00CD7C9C" w:rsidRPr="0034166F" w:rsidRDefault="00CD7C9C" w:rsidP="009674C4">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7</w:t>
      </w:r>
      <w:r w:rsidRPr="00363F13">
        <w:rPr>
          <w:rFonts w:ascii="宋体" w:hAnsi="宋体" w:cs="Helvetica" w:hint="eastAsia"/>
          <w:color w:val="333333"/>
          <w:kern w:val="0"/>
          <w:szCs w:val="21"/>
        </w:rPr>
        <w:t>．</w:t>
      </w:r>
      <w:r>
        <w:rPr>
          <w:rFonts w:ascii="宋体" w:hAnsi="宋体" w:cs="Helvetica" w:hint="eastAsia"/>
          <w:color w:val="333333"/>
          <w:kern w:val="0"/>
          <w:szCs w:val="21"/>
        </w:rPr>
        <w:t>课程类型：</w:t>
      </w:r>
      <w:r>
        <w:rPr>
          <w:rFonts w:ascii="宋体" w:hAnsi="宋体" w:cs="Helvetica"/>
          <w:color w:val="333333"/>
          <w:kern w:val="0"/>
          <w:szCs w:val="21"/>
          <w:u w:val="single"/>
        </w:rPr>
        <w:t xml:space="preserve">   </w:t>
      </w:r>
      <w:r>
        <w:rPr>
          <w:rFonts w:ascii="宋体" w:hAnsi="宋体" w:cs="Helvetica" w:hint="eastAsia"/>
          <w:color w:val="333333"/>
          <w:kern w:val="0"/>
          <w:szCs w:val="21"/>
          <w:u w:val="single"/>
        </w:rPr>
        <w:t>理论课</w:t>
      </w:r>
      <w:r>
        <w:rPr>
          <w:rFonts w:ascii="宋体" w:hAnsi="宋体" w:cs="Helvetica"/>
          <w:color w:val="333333"/>
          <w:kern w:val="0"/>
          <w:szCs w:val="21"/>
          <w:u w:val="single"/>
        </w:rPr>
        <w:t>+</w:t>
      </w:r>
      <w:r>
        <w:rPr>
          <w:rFonts w:ascii="宋体" w:hAnsi="宋体" w:cs="Helvetica" w:hint="eastAsia"/>
          <w:color w:val="333333"/>
          <w:kern w:val="0"/>
          <w:szCs w:val="21"/>
          <w:u w:val="single"/>
        </w:rPr>
        <w:t>实习课</w:t>
      </w:r>
      <w:r>
        <w:rPr>
          <w:rFonts w:ascii="宋体" w:hAnsi="宋体" w:cs="Helvetica"/>
          <w:color w:val="333333"/>
          <w:kern w:val="0"/>
          <w:szCs w:val="21"/>
          <w:u w:val="single"/>
        </w:rPr>
        <w:t xml:space="preserve">         </w:t>
      </w:r>
      <w:r>
        <w:rPr>
          <w:rFonts w:ascii="宋体" w:cs="Helvetica"/>
          <w:color w:val="333333"/>
          <w:kern w:val="0"/>
          <w:szCs w:val="21"/>
        </w:rPr>
        <w:t>.</w:t>
      </w:r>
    </w:p>
    <w:p w:rsidR="00CD7C9C" w:rsidRDefault="00CD7C9C" w:rsidP="00806ED4">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8</w:t>
      </w:r>
      <w:r w:rsidRPr="00363F13">
        <w:rPr>
          <w:rFonts w:ascii="宋体" w:hAnsi="宋体" w:cs="Helvetica" w:hint="eastAsia"/>
          <w:color w:val="333333"/>
          <w:kern w:val="0"/>
          <w:szCs w:val="21"/>
        </w:rPr>
        <w:t>．</w:t>
      </w:r>
      <w:r>
        <w:rPr>
          <w:rFonts w:ascii="宋体" w:hAnsi="宋体" w:cs="Helvetica" w:hint="eastAsia"/>
          <w:color w:val="333333"/>
          <w:kern w:val="0"/>
          <w:szCs w:val="21"/>
        </w:rPr>
        <w:t>考核方式：</w:t>
      </w:r>
      <w:r>
        <w:rPr>
          <w:rFonts w:ascii="宋体" w:hAnsi="宋体" w:cs="Helvetica"/>
          <w:color w:val="333333"/>
          <w:kern w:val="0"/>
          <w:szCs w:val="21"/>
          <w:u w:val="single"/>
        </w:rPr>
        <w:t xml:space="preserve">  </w:t>
      </w:r>
      <w:r>
        <w:rPr>
          <w:rFonts w:ascii="宋体" w:hAnsi="宋体" w:cs="Helvetica" w:hint="eastAsia"/>
          <w:color w:val="333333"/>
          <w:kern w:val="0"/>
          <w:szCs w:val="21"/>
          <w:u w:val="single"/>
        </w:rPr>
        <w:t>口试</w:t>
      </w:r>
      <w:r>
        <w:rPr>
          <w:rFonts w:ascii="宋体" w:hAnsi="宋体" w:cs="Helvetica"/>
          <w:color w:val="333333"/>
          <w:kern w:val="0"/>
          <w:szCs w:val="21"/>
          <w:u w:val="single"/>
        </w:rPr>
        <w:t xml:space="preserve">    </w:t>
      </w:r>
      <w:r>
        <w:rPr>
          <w:rFonts w:ascii="宋体" w:hAnsi="宋体" w:cs="Helvetica"/>
          <w:color w:val="333333"/>
          <w:kern w:val="0"/>
          <w:szCs w:val="21"/>
        </w:rPr>
        <w:t xml:space="preserve"> </w:t>
      </w:r>
      <w:r>
        <w:rPr>
          <w:rFonts w:ascii="宋体" w:hAnsi="宋体" w:cs="Helvetica" w:hint="eastAsia"/>
          <w:color w:val="333333"/>
          <w:kern w:val="0"/>
          <w:szCs w:val="21"/>
        </w:rPr>
        <w:t>，考试方式：</w:t>
      </w:r>
      <w:r>
        <w:rPr>
          <w:rFonts w:ascii="宋体" w:hAnsi="宋体" w:cs="Helvetica"/>
          <w:color w:val="333333"/>
          <w:kern w:val="0"/>
          <w:szCs w:val="21"/>
          <w:u w:val="single"/>
        </w:rPr>
        <w:t xml:space="preserve">   </w:t>
      </w:r>
      <w:r>
        <w:rPr>
          <w:rFonts w:ascii="宋体" w:hAnsi="宋体" w:cs="Helvetica" w:hint="eastAsia"/>
          <w:color w:val="333333"/>
          <w:kern w:val="0"/>
          <w:szCs w:val="21"/>
          <w:u w:val="single"/>
        </w:rPr>
        <w:t>闭卷</w:t>
      </w:r>
      <w:r>
        <w:rPr>
          <w:rFonts w:ascii="宋体" w:hAnsi="宋体" w:cs="Helvetica"/>
          <w:color w:val="333333"/>
          <w:kern w:val="0"/>
          <w:szCs w:val="21"/>
          <w:u w:val="single"/>
        </w:rPr>
        <w:t xml:space="preserve">   </w:t>
      </w:r>
      <w:r>
        <w:rPr>
          <w:rFonts w:ascii="宋体" w:cs="Helvetica"/>
          <w:color w:val="333333"/>
          <w:kern w:val="0"/>
          <w:szCs w:val="21"/>
        </w:rPr>
        <w:t>.</w:t>
      </w:r>
    </w:p>
    <w:p w:rsidR="00CD7C9C" w:rsidRPr="007267F4" w:rsidRDefault="00CD7C9C" w:rsidP="004E35B3">
      <w:pPr>
        <w:widowControl/>
        <w:shd w:val="clear" w:color="auto" w:fill="FFFFFF"/>
        <w:spacing w:line="360" w:lineRule="auto"/>
        <w:ind w:firstLine="420"/>
        <w:jc w:val="left"/>
        <w:rPr>
          <w:rFonts w:ascii="宋体" w:cs="Helvetica"/>
          <w:color w:val="333333"/>
          <w:kern w:val="0"/>
          <w:szCs w:val="21"/>
        </w:rPr>
      </w:pPr>
      <w:r>
        <w:rPr>
          <w:rFonts w:ascii="宋体" w:hAnsi="宋体" w:cs="Helvetica"/>
          <w:color w:val="333333"/>
          <w:kern w:val="0"/>
          <w:szCs w:val="21"/>
        </w:rPr>
        <w:t xml:space="preserve">9. </w:t>
      </w:r>
      <w:r>
        <w:rPr>
          <w:rFonts w:ascii="宋体" w:hAnsi="宋体" w:cs="Helvetica" w:hint="eastAsia"/>
          <w:color w:val="333333"/>
          <w:kern w:val="0"/>
          <w:szCs w:val="21"/>
        </w:rPr>
        <w:t>成绩计算方式：</w:t>
      </w:r>
      <w:r w:rsidR="000C496E">
        <w:rPr>
          <w:rFonts w:ascii="??" w:hAnsi="??" w:hint="eastAsia"/>
          <w:szCs w:val="21"/>
        </w:rPr>
        <w:t>考</w:t>
      </w:r>
      <w:r w:rsidR="000C496E" w:rsidRPr="000E236B">
        <w:rPr>
          <w:rFonts w:ascii="??" w:hAnsi="??" w:hint="eastAsia"/>
          <w:szCs w:val="21"/>
        </w:rPr>
        <w:t>勤</w:t>
      </w:r>
      <w:r w:rsidR="000C496E" w:rsidRPr="00CE786E">
        <w:rPr>
          <w:rFonts w:ascii="宋体" w:hAnsi="宋体" w:cs="Helvetica" w:hint="eastAsia"/>
          <w:color w:val="333333"/>
          <w:kern w:val="0"/>
          <w:szCs w:val="21"/>
        </w:rPr>
        <w:t>15</w:t>
      </w:r>
      <w:r w:rsidR="000C496E" w:rsidRPr="000E236B">
        <w:rPr>
          <w:rFonts w:ascii="??" w:hAnsi="??"/>
          <w:szCs w:val="21"/>
        </w:rPr>
        <w:t>%+</w:t>
      </w:r>
      <w:r w:rsidR="000C496E" w:rsidRPr="000E236B">
        <w:rPr>
          <w:rFonts w:ascii="??" w:hAnsi="??" w:hint="eastAsia"/>
          <w:szCs w:val="21"/>
        </w:rPr>
        <w:t>平时作业</w:t>
      </w:r>
      <w:r w:rsidR="000C496E">
        <w:rPr>
          <w:rFonts w:ascii="??" w:hAnsi="??" w:hint="eastAsia"/>
          <w:szCs w:val="21"/>
        </w:rPr>
        <w:t>/</w:t>
      </w:r>
      <w:r w:rsidR="00534EE3">
        <w:rPr>
          <w:rFonts w:ascii="??" w:hAnsi="??" w:hint="eastAsia"/>
          <w:szCs w:val="21"/>
        </w:rPr>
        <w:t>课堂绩效</w:t>
      </w:r>
      <w:r w:rsidR="000C496E">
        <w:rPr>
          <w:rFonts w:ascii="??" w:hAnsi="??" w:hint="eastAsia"/>
          <w:szCs w:val="21"/>
        </w:rPr>
        <w:t>/</w:t>
      </w:r>
      <w:r w:rsidR="000C496E">
        <w:rPr>
          <w:rFonts w:ascii="??" w:hAnsi="??" w:hint="eastAsia"/>
          <w:szCs w:val="21"/>
        </w:rPr>
        <w:t>奖学分</w:t>
      </w:r>
      <w:r w:rsidR="00534EE3">
        <w:rPr>
          <w:rFonts w:ascii="??" w:hAnsi="??" w:hint="eastAsia"/>
          <w:szCs w:val="21"/>
        </w:rPr>
        <w:t>4</w:t>
      </w:r>
      <w:r w:rsidR="000C496E">
        <w:rPr>
          <w:rFonts w:ascii="??" w:hAnsi="??" w:hint="eastAsia"/>
          <w:szCs w:val="21"/>
        </w:rPr>
        <w:t>5</w:t>
      </w:r>
      <w:r w:rsidR="000C496E" w:rsidRPr="000E236B">
        <w:rPr>
          <w:rFonts w:ascii="??" w:hAnsi="??"/>
          <w:szCs w:val="21"/>
        </w:rPr>
        <w:t>%</w:t>
      </w:r>
      <w:r w:rsidR="000C496E" w:rsidRPr="000E236B">
        <w:rPr>
          <w:rFonts w:ascii="宋体" w:hAnsi="宋体"/>
          <w:szCs w:val="21"/>
        </w:rPr>
        <w:t>+</w:t>
      </w:r>
      <w:r w:rsidR="000C496E">
        <w:rPr>
          <w:rFonts w:ascii="宋体" w:hAnsi="宋体" w:hint="eastAsia"/>
          <w:szCs w:val="21"/>
        </w:rPr>
        <w:t>期末口试</w:t>
      </w:r>
      <w:r w:rsidR="00534EE3">
        <w:rPr>
          <w:rFonts w:ascii="宋体" w:hAnsi="宋体" w:hint="eastAsia"/>
          <w:szCs w:val="21"/>
        </w:rPr>
        <w:t>4</w:t>
      </w:r>
      <w:r w:rsidR="000C496E" w:rsidRPr="000E236B">
        <w:rPr>
          <w:rFonts w:ascii="??" w:hAnsi="??"/>
          <w:szCs w:val="21"/>
        </w:rPr>
        <w:t>0%</w:t>
      </w:r>
      <w:r w:rsidR="000C496E">
        <w:rPr>
          <w:rFonts w:ascii="??" w:hAnsi="??" w:hint="eastAsia"/>
          <w:szCs w:val="21"/>
        </w:rPr>
        <w:t>=100%</w:t>
      </w:r>
    </w:p>
    <w:p w:rsidR="00CD7C9C" w:rsidRDefault="00CD7C9C" w:rsidP="008E5D73">
      <w:pPr>
        <w:widowControl/>
        <w:shd w:val="clear" w:color="auto" w:fill="FFFFFF"/>
        <w:spacing w:line="360" w:lineRule="auto"/>
        <w:ind w:leftChars="200" w:left="735" w:hangingChars="150" w:hanging="315"/>
        <w:jc w:val="left"/>
        <w:rPr>
          <w:rFonts w:ascii="宋体" w:cs="Helvetica"/>
          <w:color w:val="333333"/>
          <w:kern w:val="0"/>
          <w:szCs w:val="21"/>
        </w:rPr>
      </w:pPr>
      <w:r>
        <w:rPr>
          <w:rFonts w:ascii="宋体" w:hAnsi="宋体" w:cs="Helvetica"/>
          <w:color w:val="333333"/>
          <w:kern w:val="0"/>
          <w:szCs w:val="21"/>
        </w:rPr>
        <w:t>10</w:t>
      </w:r>
      <w:r w:rsidRPr="00363F13">
        <w:rPr>
          <w:rFonts w:ascii="宋体" w:hAnsi="宋体" w:cs="Helvetica" w:hint="eastAsia"/>
          <w:color w:val="333333"/>
          <w:kern w:val="0"/>
          <w:szCs w:val="21"/>
        </w:rPr>
        <w:t>．</w:t>
      </w:r>
      <w:r>
        <w:rPr>
          <w:rFonts w:ascii="宋体" w:hAnsi="宋体" w:cs="Helvetica" w:hint="eastAsia"/>
          <w:color w:val="333333"/>
          <w:kern w:val="0"/>
          <w:szCs w:val="21"/>
        </w:rPr>
        <w:t>适用学生（授课对象）：</w:t>
      </w:r>
      <w:r w:rsidRPr="00131500">
        <w:rPr>
          <w:rFonts w:ascii="宋体" w:hAnsi="宋体" w:cs="Helvetica" w:hint="eastAsia"/>
          <w:color w:val="333333"/>
          <w:kern w:val="0"/>
          <w:szCs w:val="21"/>
          <w:u w:val="single"/>
        </w:rPr>
        <w:t>学术型硕士、全日制专业硕士</w:t>
      </w:r>
      <w:r w:rsidR="00B70C10">
        <w:rPr>
          <w:rFonts w:ascii="宋体" w:hAnsi="宋体" w:cs="Helvetica" w:hint="eastAsia"/>
          <w:color w:val="333333"/>
          <w:kern w:val="0"/>
          <w:szCs w:val="21"/>
          <w:u w:val="single"/>
        </w:rPr>
        <w:t xml:space="preserve"> </w:t>
      </w:r>
      <w:r w:rsidRPr="00131500">
        <w:rPr>
          <w:rFonts w:ascii="宋体" w:cs="Helvetica"/>
          <w:color w:val="333333"/>
          <w:kern w:val="0"/>
          <w:szCs w:val="21"/>
          <w:u w:val="single"/>
        </w:rPr>
        <w:t>.</w:t>
      </w:r>
    </w:p>
    <w:p w:rsidR="00CD7C9C" w:rsidRDefault="00CD7C9C" w:rsidP="009674C4">
      <w:pPr>
        <w:widowControl/>
        <w:shd w:val="clear" w:color="auto" w:fill="FFFFFF"/>
        <w:spacing w:line="360" w:lineRule="auto"/>
        <w:ind w:firstLine="420"/>
        <w:jc w:val="left"/>
        <w:rPr>
          <w:rFonts w:ascii="宋体" w:hAnsi="宋体" w:cs="Helvetica"/>
          <w:color w:val="333333"/>
          <w:kern w:val="0"/>
          <w:szCs w:val="21"/>
          <w:u w:val="single"/>
        </w:rPr>
      </w:pPr>
      <w:r>
        <w:rPr>
          <w:rFonts w:ascii="宋体" w:hAnsi="宋体" w:cs="Helvetica"/>
          <w:color w:val="333333"/>
          <w:kern w:val="0"/>
          <w:szCs w:val="21"/>
        </w:rPr>
        <w:t>11</w:t>
      </w:r>
      <w:r w:rsidRPr="00363F13">
        <w:rPr>
          <w:rFonts w:ascii="宋体" w:hAnsi="宋体" w:cs="Helvetica" w:hint="eastAsia"/>
          <w:color w:val="333333"/>
          <w:kern w:val="0"/>
          <w:szCs w:val="21"/>
        </w:rPr>
        <w:t>．适用</w:t>
      </w:r>
      <w:r>
        <w:rPr>
          <w:rFonts w:ascii="宋体" w:hAnsi="宋体" w:cs="Helvetica" w:hint="eastAsia"/>
          <w:color w:val="333333"/>
          <w:kern w:val="0"/>
          <w:szCs w:val="21"/>
        </w:rPr>
        <w:t>学科、</w:t>
      </w:r>
      <w:r w:rsidRPr="00363F13">
        <w:rPr>
          <w:rFonts w:ascii="宋体" w:hAnsi="宋体" w:cs="Helvetica" w:hint="eastAsia"/>
          <w:color w:val="333333"/>
          <w:kern w:val="0"/>
          <w:szCs w:val="21"/>
        </w:rPr>
        <w:t>专业</w:t>
      </w:r>
      <w:r>
        <w:rPr>
          <w:rFonts w:ascii="宋体" w:hAnsi="宋体" w:cs="Helvetica" w:hint="eastAsia"/>
          <w:color w:val="333333"/>
          <w:kern w:val="0"/>
          <w:szCs w:val="21"/>
        </w:rPr>
        <w:t>（领域）</w:t>
      </w:r>
      <w:r w:rsidRPr="00363F13">
        <w:rPr>
          <w:rFonts w:ascii="宋体" w:hAnsi="宋体" w:cs="Helvetica" w:hint="eastAsia"/>
          <w:color w:val="333333"/>
          <w:kern w:val="0"/>
          <w:szCs w:val="21"/>
        </w:rPr>
        <w:t>：</w:t>
      </w:r>
      <w:r>
        <w:rPr>
          <w:rFonts w:ascii="宋体" w:hAnsi="宋体" w:cs="Helvetica" w:hint="eastAsia"/>
          <w:color w:val="333333"/>
          <w:kern w:val="0"/>
          <w:szCs w:val="21"/>
        </w:rPr>
        <w:t>学科</w:t>
      </w:r>
      <w:r w:rsidRPr="00CB6AAC">
        <w:rPr>
          <w:rFonts w:ascii="宋体" w:hAnsi="宋体" w:cs="Helvetica"/>
          <w:color w:val="333333"/>
          <w:kern w:val="0"/>
          <w:szCs w:val="21"/>
          <w:u w:val="single"/>
        </w:rPr>
        <w:t xml:space="preserve"> </w:t>
      </w:r>
      <w:r>
        <w:rPr>
          <w:rFonts w:ascii="宋体" w:hAnsi="宋体" w:cs="Helvetica"/>
          <w:color w:val="333333"/>
          <w:kern w:val="0"/>
          <w:szCs w:val="21"/>
          <w:u w:val="single"/>
        </w:rPr>
        <w:t xml:space="preserve"> </w:t>
      </w:r>
      <w:r>
        <w:rPr>
          <w:rFonts w:ascii="宋体" w:hAnsi="宋体" w:cs="Helvetica" w:hint="eastAsia"/>
          <w:color w:val="333333"/>
          <w:kern w:val="0"/>
          <w:szCs w:val="21"/>
          <w:u w:val="single"/>
        </w:rPr>
        <w:t>一</w:t>
      </w:r>
      <w:r>
        <w:rPr>
          <w:rFonts w:ascii="宋体" w:hAnsi="宋体" w:cs="Helvetica"/>
          <w:color w:val="333333"/>
          <w:kern w:val="0"/>
          <w:szCs w:val="21"/>
          <w:u w:val="single"/>
        </w:rPr>
        <w:t xml:space="preserve"> </w:t>
      </w:r>
      <w:r>
        <w:rPr>
          <w:rFonts w:ascii="宋体" w:hAnsi="宋体" w:cs="Helvetica" w:hint="eastAsia"/>
          <w:color w:val="333333"/>
          <w:kern w:val="0"/>
          <w:szCs w:val="21"/>
        </w:rPr>
        <w:t>级</w:t>
      </w:r>
      <w:r>
        <w:rPr>
          <w:rFonts w:ascii="宋体" w:cs="Helvetica"/>
          <w:color w:val="333333"/>
          <w:kern w:val="0"/>
          <w:szCs w:val="21"/>
        </w:rPr>
        <w:tab/>
      </w:r>
      <w:r>
        <w:rPr>
          <w:rFonts w:ascii="宋体" w:hAnsi="宋体" w:cs="Helvetica" w:hint="eastAsia"/>
          <w:color w:val="333333"/>
          <w:kern w:val="0"/>
          <w:szCs w:val="21"/>
        </w:rPr>
        <w:t>专业（领域）</w:t>
      </w:r>
      <w:r w:rsidRPr="00CB6AAC">
        <w:rPr>
          <w:rFonts w:ascii="宋体" w:hAnsi="宋体" w:cs="Helvetica"/>
          <w:color w:val="333333"/>
          <w:kern w:val="0"/>
          <w:szCs w:val="21"/>
          <w:u w:val="single"/>
        </w:rPr>
        <w:t xml:space="preserve"> </w:t>
      </w:r>
      <w:r>
        <w:rPr>
          <w:rFonts w:ascii="宋体" w:hAnsi="宋体" w:cs="Helvetica" w:hint="eastAsia"/>
          <w:color w:val="333333"/>
          <w:kern w:val="0"/>
          <w:szCs w:val="21"/>
          <w:u w:val="single"/>
        </w:rPr>
        <w:t>所有</w:t>
      </w:r>
      <w:r>
        <w:rPr>
          <w:rFonts w:ascii="宋体" w:hAnsi="宋体" w:cs="Helvetica"/>
          <w:color w:val="333333"/>
          <w:kern w:val="0"/>
          <w:szCs w:val="21"/>
          <w:u w:val="single"/>
        </w:rPr>
        <w:t xml:space="preserve">   </w:t>
      </w:r>
      <w:r w:rsidRPr="00BC311A">
        <w:rPr>
          <w:rFonts w:ascii="宋体" w:cs="Helvetica"/>
          <w:color w:val="333333"/>
          <w:kern w:val="0"/>
          <w:szCs w:val="21"/>
        </w:rPr>
        <w:t>.</w:t>
      </w:r>
      <w:r>
        <w:rPr>
          <w:rFonts w:ascii="宋体" w:hAnsi="宋体" w:cs="Helvetica"/>
          <w:color w:val="333333"/>
          <w:kern w:val="0"/>
          <w:szCs w:val="21"/>
          <w:u w:val="single"/>
        </w:rPr>
        <w:t xml:space="preserve"> </w:t>
      </w:r>
    </w:p>
    <w:p w:rsidR="00CD7C9C" w:rsidRDefault="00CD7C9C" w:rsidP="00131500">
      <w:pPr>
        <w:pStyle w:val="p0"/>
        <w:spacing w:before="100" w:after="100"/>
        <w:jc w:val="left"/>
        <w:rPr>
          <w:rFonts w:ascii="Helvetica" w:hAnsi="Helvetica" w:cs="Helvetica"/>
          <w:b/>
          <w:bCs/>
          <w:color w:val="333333"/>
          <w:sz w:val="24"/>
          <w:szCs w:val="24"/>
        </w:rPr>
      </w:pPr>
      <w:r w:rsidRPr="008C563E">
        <w:rPr>
          <w:rFonts w:ascii="Helvetica" w:hAnsi="Helvetica" w:cs="Helvetica" w:hint="eastAsia"/>
          <w:b/>
          <w:bCs/>
          <w:color w:val="333333"/>
          <w:sz w:val="24"/>
          <w:szCs w:val="24"/>
        </w:rPr>
        <w:t>二、课程简介</w:t>
      </w:r>
      <w:r>
        <w:rPr>
          <w:rFonts w:ascii="Helvetica" w:hAnsi="Helvetica" w:cs="Helvetica" w:hint="eastAsia"/>
          <w:b/>
          <w:bCs/>
          <w:color w:val="333333"/>
          <w:sz w:val="24"/>
          <w:szCs w:val="24"/>
        </w:rPr>
        <w:t>（需注明课程的性质和地位，课程在人才培养计划中的地位和作用，主要教学任务）</w:t>
      </w:r>
    </w:p>
    <w:p w:rsidR="00CD7C9C" w:rsidRPr="006D03AE" w:rsidRDefault="00CD7C9C" w:rsidP="00B70C10">
      <w:pPr>
        <w:pStyle w:val="p0"/>
        <w:spacing w:before="100" w:after="100"/>
        <w:jc w:val="left"/>
        <w:rPr>
          <w:rFonts w:ascii="宋体" w:cs="Helvetica"/>
          <w:bCs/>
          <w:color w:val="333333"/>
        </w:rPr>
      </w:pPr>
      <w:r>
        <w:rPr>
          <w:rFonts w:ascii="Helvetica" w:hAnsi="Helvetica" w:cs="Helvetica"/>
          <w:b/>
          <w:bCs/>
          <w:color w:val="333333"/>
          <w:szCs w:val="24"/>
          <w:lang w:val="en-GB"/>
        </w:rPr>
        <w:t xml:space="preserve"> </w:t>
      </w:r>
      <w:r w:rsidRPr="00502327">
        <w:rPr>
          <w:rFonts w:ascii="宋体" w:hAnsi="宋体" w:hint="eastAsia"/>
        </w:rPr>
        <w:t>《高级英语口语》是华农农业大学研究生的一门公共基础课程，具有很强的实践性和应用性。通过该课程的学习，课堂内外的英语口语操练，培养研究生在一般社交场合、工作或学术交流方面的话题用英语准确流利自然地进行交际、讨论</w:t>
      </w:r>
      <w:r w:rsidR="00B70C10">
        <w:rPr>
          <w:rFonts w:ascii="宋体" w:hAnsi="宋体" w:hint="eastAsia"/>
        </w:rPr>
        <w:t>的</w:t>
      </w:r>
      <w:r w:rsidRPr="00502327">
        <w:rPr>
          <w:rFonts w:ascii="宋体" w:hAnsi="宋体" w:hint="eastAsia"/>
        </w:rPr>
        <w:t>能力。</w:t>
      </w:r>
      <w:r w:rsidRPr="00502327">
        <w:rPr>
          <w:rFonts w:ascii="宋体" w:hAnsi="宋体"/>
        </w:rPr>
        <w:t xml:space="preserve"> </w:t>
      </w:r>
      <w:r w:rsidR="00B70C10">
        <w:rPr>
          <w:rFonts w:ascii="宋体" w:hAnsi="宋体" w:hint="eastAsia"/>
        </w:rPr>
        <w:t>对培养我国的农业科学技术人才的国际信息交流能力具有重要的作用。</w:t>
      </w:r>
      <w:r w:rsidRPr="00502327">
        <w:rPr>
          <w:rFonts w:ascii="宋体" w:hAnsi="宋体" w:hint="eastAsia"/>
        </w:rPr>
        <w:t>本课程通过针对性的学习和操练，引导学生在独立思考、讨论和批判性思维中，提高英语口头表达能力。</w:t>
      </w:r>
    </w:p>
    <w:p w:rsidR="00CD7C9C" w:rsidRPr="00C00DB4" w:rsidRDefault="00CD7C9C" w:rsidP="00806ED4">
      <w:pPr>
        <w:widowControl/>
        <w:shd w:val="clear" w:color="auto" w:fill="FFFFFF"/>
        <w:spacing w:line="360" w:lineRule="auto"/>
        <w:jc w:val="left"/>
        <w:rPr>
          <w:rFonts w:ascii="Helvetica" w:hAnsi="Helvetica" w:cs="Helvetica"/>
          <w:b/>
          <w:bCs/>
          <w:color w:val="333333"/>
          <w:kern w:val="0"/>
          <w:sz w:val="24"/>
          <w:szCs w:val="24"/>
          <w:u w:val="single"/>
        </w:rPr>
      </w:pPr>
      <w:r w:rsidRPr="008C563E">
        <w:rPr>
          <w:rFonts w:ascii="Helvetica" w:hAnsi="Helvetica" w:cs="Helvetica" w:hint="eastAsia"/>
          <w:b/>
          <w:bCs/>
          <w:color w:val="333333"/>
          <w:kern w:val="0"/>
          <w:sz w:val="24"/>
          <w:szCs w:val="24"/>
        </w:rPr>
        <w:t>三、课程</w:t>
      </w:r>
      <w:r w:rsidRPr="00502327">
        <w:rPr>
          <w:rFonts w:ascii="Helvetica" w:hAnsi="Helvetica" w:cs="Helvetica" w:hint="eastAsia"/>
          <w:b/>
          <w:bCs/>
          <w:color w:val="333333"/>
          <w:kern w:val="0"/>
          <w:sz w:val="24"/>
          <w:szCs w:val="24"/>
        </w:rPr>
        <w:t>教学目标及学生应达到的能力</w:t>
      </w:r>
    </w:p>
    <w:p w:rsidR="00CD7C9C" w:rsidRPr="00502327" w:rsidRDefault="00CD7C9C" w:rsidP="008E5D73">
      <w:pPr>
        <w:spacing w:line="500" w:lineRule="exact"/>
        <w:ind w:firstLineChars="200" w:firstLine="420"/>
        <w:rPr>
          <w:rFonts w:ascii="宋体" w:hAnsi="宋体"/>
          <w:szCs w:val="21"/>
        </w:rPr>
      </w:pPr>
      <w:r w:rsidRPr="00502327">
        <w:rPr>
          <w:rFonts w:ascii="??" w:hAnsi="??" w:hint="eastAsia"/>
          <w:szCs w:val="21"/>
        </w:rPr>
        <w:t>旨在通过课堂内外的研究生英语口语操练，</w:t>
      </w:r>
      <w:r w:rsidRPr="00502327">
        <w:rPr>
          <w:rFonts w:ascii="宋体" w:hAnsi="宋体" w:hint="eastAsia"/>
          <w:szCs w:val="21"/>
        </w:rPr>
        <w:t>全面提高他们的英语口语表达</w:t>
      </w:r>
      <w:r w:rsidR="00534EE3">
        <w:rPr>
          <w:rFonts w:ascii="宋体" w:hAnsi="宋体" w:hint="eastAsia"/>
          <w:szCs w:val="21"/>
        </w:rPr>
        <w:t>基础、</w:t>
      </w:r>
      <w:r w:rsidRPr="00502327">
        <w:rPr>
          <w:rFonts w:ascii="宋体" w:hAnsi="宋体" w:hint="eastAsia"/>
          <w:szCs w:val="21"/>
        </w:rPr>
        <w:t>能力以及对社会生活问题的思辨能力。要求</w:t>
      </w:r>
      <w:r>
        <w:rPr>
          <w:rFonts w:ascii="宋体" w:hAnsi="宋体" w:hint="eastAsia"/>
          <w:szCs w:val="21"/>
        </w:rPr>
        <w:t>研究生</w:t>
      </w:r>
      <w:r w:rsidRPr="00502327">
        <w:rPr>
          <w:rFonts w:ascii="宋体" w:hAnsi="宋体" w:hint="eastAsia"/>
          <w:szCs w:val="21"/>
        </w:rPr>
        <w:t>语音正确、语调得体，</w:t>
      </w:r>
      <w:r w:rsidR="00E31C91">
        <w:rPr>
          <w:rFonts w:ascii="宋体" w:hAnsi="宋体" w:hint="eastAsia"/>
          <w:szCs w:val="21"/>
        </w:rPr>
        <w:t>意群节奏清晰明快，</w:t>
      </w:r>
      <w:r w:rsidRPr="00502327">
        <w:rPr>
          <w:rFonts w:ascii="宋体" w:hAnsi="宋体" w:hint="eastAsia"/>
          <w:szCs w:val="21"/>
        </w:rPr>
        <w:t>能用较正确的语言表达感情</w:t>
      </w:r>
      <w:r w:rsidR="00E31C91">
        <w:rPr>
          <w:rFonts w:ascii="宋体" w:hAnsi="宋体" w:hint="eastAsia"/>
          <w:szCs w:val="21"/>
        </w:rPr>
        <w:t>；</w:t>
      </w:r>
      <w:r w:rsidRPr="00502327">
        <w:rPr>
          <w:rFonts w:ascii="宋体" w:hAnsi="宋体" w:hint="eastAsia"/>
          <w:szCs w:val="21"/>
        </w:rPr>
        <w:t>要求</w:t>
      </w:r>
      <w:r>
        <w:rPr>
          <w:rFonts w:ascii="宋体" w:hAnsi="宋体" w:hint="eastAsia"/>
          <w:szCs w:val="21"/>
        </w:rPr>
        <w:t>研究生</w:t>
      </w:r>
      <w:r w:rsidRPr="00502327">
        <w:rPr>
          <w:rFonts w:ascii="宋体" w:hAnsi="宋体" w:hint="eastAsia"/>
          <w:szCs w:val="21"/>
        </w:rPr>
        <w:t>能就</w:t>
      </w:r>
      <w:r w:rsidRPr="00502327">
        <w:rPr>
          <w:rFonts w:ascii="??" w:hAnsi="??" w:hint="eastAsia"/>
          <w:szCs w:val="21"/>
        </w:rPr>
        <w:t>时下流行</w:t>
      </w:r>
      <w:r w:rsidR="00E31C91">
        <w:rPr>
          <w:rFonts w:ascii="??" w:hAnsi="??" w:hint="eastAsia"/>
          <w:szCs w:val="21"/>
        </w:rPr>
        <w:t>于</w:t>
      </w:r>
      <w:r w:rsidRPr="00502327">
        <w:rPr>
          <w:rFonts w:ascii="宋体" w:hAnsi="宋体" w:hint="eastAsia"/>
          <w:szCs w:val="21"/>
        </w:rPr>
        <w:t>研究生</w:t>
      </w:r>
      <w:r w:rsidRPr="00502327">
        <w:rPr>
          <w:rFonts w:ascii="??" w:hAnsi="??" w:hint="eastAsia"/>
          <w:szCs w:val="21"/>
        </w:rPr>
        <w:t>中的热门话题，包括</w:t>
      </w:r>
      <w:r w:rsidRPr="00502327">
        <w:rPr>
          <w:rFonts w:ascii="宋体" w:hAnsi="宋体" w:hint="eastAsia"/>
          <w:szCs w:val="21"/>
        </w:rPr>
        <w:t>校园生活</w:t>
      </w:r>
      <w:r w:rsidRPr="00502327">
        <w:rPr>
          <w:rFonts w:ascii="??" w:hAnsi="??" w:hint="eastAsia"/>
          <w:szCs w:val="21"/>
        </w:rPr>
        <w:t>、</w:t>
      </w:r>
      <w:r w:rsidRPr="00502327">
        <w:rPr>
          <w:rFonts w:ascii="宋体" w:hAnsi="宋体" w:hint="eastAsia"/>
          <w:szCs w:val="21"/>
        </w:rPr>
        <w:t>外语学习</w:t>
      </w:r>
      <w:r w:rsidRPr="00502327">
        <w:rPr>
          <w:rFonts w:ascii="??" w:hAnsi="??" w:hint="eastAsia"/>
          <w:szCs w:val="21"/>
        </w:rPr>
        <w:t>、</w:t>
      </w:r>
      <w:r w:rsidRPr="00502327">
        <w:rPr>
          <w:rFonts w:ascii="宋体" w:hAnsi="宋体" w:hint="eastAsia"/>
          <w:szCs w:val="21"/>
        </w:rPr>
        <w:t>体育运动、养身健康、沟通交流、</w:t>
      </w:r>
      <w:r w:rsidRPr="00502327">
        <w:rPr>
          <w:rFonts w:ascii="??" w:hAnsi="??" w:hint="eastAsia"/>
          <w:szCs w:val="21"/>
        </w:rPr>
        <w:t>爱情</w:t>
      </w:r>
      <w:r w:rsidRPr="00502327">
        <w:rPr>
          <w:rFonts w:ascii="宋体" w:hAnsi="宋体" w:hint="eastAsia"/>
          <w:szCs w:val="21"/>
        </w:rPr>
        <w:t>婚姻、家庭生活</w:t>
      </w:r>
      <w:r>
        <w:rPr>
          <w:rFonts w:ascii="??" w:hAnsi="??" w:hint="eastAsia"/>
          <w:szCs w:val="21"/>
        </w:rPr>
        <w:t>等</w:t>
      </w:r>
      <w:r w:rsidRPr="00502327">
        <w:rPr>
          <w:rFonts w:ascii="??" w:hAnsi="??" w:hint="eastAsia"/>
          <w:szCs w:val="21"/>
        </w:rPr>
        <w:t>内容</w:t>
      </w:r>
      <w:r w:rsidRPr="00502327">
        <w:rPr>
          <w:rFonts w:ascii="宋体" w:hAnsi="宋体" w:hint="eastAsia"/>
          <w:szCs w:val="21"/>
        </w:rPr>
        <w:t>进行比较流利的会话；了解一定的中外文化差异，</w:t>
      </w:r>
      <w:r w:rsidRPr="00502327">
        <w:rPr>
          <w:rFonts w:hint="eastAsia"/>
          <w:szCs w:val="21"/>
        </w:rPr>
        <w:t>培养</w:t>
      </w:r>
      <w:r>
        <w:rPr>
          <w:rFonts w:hint="eastAsia"/>
          <w:szCs w:val="21"/>
        </w:rPr>
        <w:t>研究生</w:t>
      </w:r>
      <w:r w:rsidRPr="00502327">
        <w:rPr>
          <w:rFonts w:hint="eastAsia"/>
          <w:szCs w:val="21"/>
        </w:rPr>
        <w:t>的跨文化交际能力</w:t>
      </w:r>
      <w:r w:rsidRPr="00502327">
        <w:rPr>
          <w:rFonts w:ascii="宋体" w:hAnsi="宋体" w:hint="eastAsia"/>
          <w:szCs w:val="21"/>
        </w:rPr>
        <w:t>；</w:t>
      </w:r>
      <w:r>
        <w:rPr>
          <w:rFonts w:ascii="宋体" w:hAnsi="宋体"/>
          <w:szCs w:val="21"/>
        </w:rPr>
        <w:t xml:space="preserve"> </w:t>
      </w:r>
      <w:r w:rsidRPr="00502327">
        <w:rPr>
          <w:rFonts w:ascii="宋体" w:hAnsi="宋体" w:hint="eastAsia"/>
          <w:szCs w:val="21"/>
        </w:rPr>
        <w:t>能就熟悉的材料经过短暂的思考作</w:t>
      </w:r>
      <w:r w:rsidRPr="00502327">
        <w:rPr>
          <w:rFonts w:ascii="宋体" w:hAnsi="宋体"/>
          <w:szCs w:val="21"/>
        </w:rPr>
        <w:t>2-4</w:t>
      </w:r>
      <w:r w:rsidRPr="00502327">
        <w:rPr>
          <w:rFonts w:ascii="宋体" w:hAnsi="宋体" w:hint="eastAsia"/>
          <w:szCs w:val="21"/>
        </w:rPr>
        <w:t>分钟左右的连贯性讲话。</w:t>
      </w:r>
      <w:r w:rsidRPr="00502327">
        <w:rPr>
          <w:rFonts w:ascii="宋体" w:hAnsi="宋体"/>
          <w:szCs w:val="21"/>
        </w:rPr>
        <w:t xml:space="preserve"> </w:t>
      </w:r>
    </w:p>
    <w:p w:rsidR="00CD7C9C" w:rsidRDefault="00CD7C9C" w:rsidP="00806ED4">
      <w:pPr>
        <w:widowControl/>
        <w:shd w:val="clear" w:color="auto" w:fill="FFFFFF"/>
        <w:spacing w:line="360" w:lineRule="auto"/>
        <w:jc w:val="left"/>
        <w:rPr>
          <w:rFonts w:ascii="宋体" w:cs="Helvetica"/>
          <w:bCs/>
          <w:color w:val="333333"/>
          <w:kern w:val="0"/>
          <w:szCs w:val="21"/>
        </w:rPr>
      </w:pPr>
    </w:p>
    <w:p w:rsidR="00CD7C9C" w:rsidRDefault="00CD7C9C" w:rsidP="00806ED4">
      <w:pPr>
        <w:widowControl/>
        <w:shd w:val="clear" w:color="auto" w:fill="FFFFFF"/>
        <w:spacing w:line="360" w:lineRule="auto"/>
        <w:jc w:val="left"/>
        <w:rPr>
          <w:rFonts w:ascii="Helvetica" w:hAnsi="Helvetica" w:cs="Helvetica"/>
          <w:b/>
          <w:bCs/>
          <w:color w:val="333333"/>
          <w:kern w:val="0"/>
          <w:sz w:val="24"/>
          <w:szCs w:val="24"/>
        </w:rPr>
      </w:pPr>
      <w:r>
        <w:rPr>
          <w:rFonts w:ascii="宋体" w:cs="Helvetica"/>
          <w:bCs/>
          <w:color w:val="333333"/>
          <w:kern w:val="0"/>
          <w:szCs w:val="21"/>
        </w:rPr>
        <w:t xml:space="preserve"> </w:t>
      </w:r>
      <w:r w:rsidRPr="008C563E">
        <w:rPr>
          <w:rFonts w:ascii="Helvetica" w:hAnsi="Helvetica" w:cs="Helvetica" w:hint="eastAsia"/>
          <w:b/>
          <w:bCs/>
          <w:color w:val="333333"/>
          <w:kern w:val="0"/>
          <w:sz w:val="24"/>
          <w:szCs w:val="24"/>
        </w:rPr>
        <w:t>四、课程教学内容</w:t>
      </w:r>
      <w:r>
        <w:rPr>
          <w:rFonts w:ascii="Helvetica" w:hAnsi="Helvetica" w:cs="Helvetica" w:hint="eastAsia"/>
          <w:b/>
          <w:bCs/>
          <w:color w:val="333333"/>
          <w:kern w:val="0"/>
          <w:sz w:val="24"/>
          <w:szCs w:val="24"/>
        </w:rPr>
        <w:t>简介</w:t>
      </w:r>
      <w:r w:rsidRPr="008C563E">
        <w:rPr>
          <w:rFonts w:ascii="Helvetica" w:hAnsi="Helvetica" w:cs="Helvetica" w:hint="eastAsia"/>
          <w:b/>
          <w:bCs/>
          <w:color w:val="333333"/>
          <w:kern w:val="0"/>
          <w:sz w:val="24"/>
          <w:szCs w:val="24"/>
        </w:rPr>
        <w:t>、基本要求及学时安排</w:t>
      </w:r>
    </w:p>
    <w:p w:rsidR="00CD7C9C" w:rsidRPr="00C358C0" w:rsidRDefault="00CD7C9C" w:rsidP="00C77D6C">
      <w:pPr>
        <w:pStyle w:val="p0"/>
        <w:spacing w:before="100" w:after="100"/>
        <w:jc w:val="left"/>
        <w:rPr>
          <w:rFonts w:ascii="宋体"/>
        </w:rPr>
      </w:pPr>
      <w:r w:rsidRPr="00C358C0">
        <w:rPr>
          <w:rFonts w:ascii="宋体" w:hAnsi="宋体" w:hint="eastAsia"/>
        </w:rPr>
        <w:lastRenderedPageBreak/>
        <w:t>本课程的教学内容在编排上遵循了语言材料的真实性和多样性原则，注重语言真实地道、体裁丰富多样。以学生为中心，以热点话题为主线，由浅入深，循序渐进，</w:t>
      </w:r>
      <w:r w:rsidR="00B70C10">
        <w:rPr>
          <w:rFonts w:ascii="宋体" w:hAnsi="宋体" w:hint="eastAsia"/>
        </w:rPr>
        <w:t>逐个专题突破，</w:t>
      </w:r>
      <w:r w:rsidRPr="00C358C0">
        <w:rPr>
          <w:rFonts w:ascii="宋体" w:hAnsi="宋体"/>
        </w:rPr>
        <w:t xml:space="preserve"> </w:t>
      </w:r>
      <w:r w:rsidRPr="00C358C0">
        <w:rPr>
          <w:rFonts w:ascii="宋体" w:hAnsi="宋体" w:hint="eastAsia"/>
        </w:rPr>
        <w:t>既注重研究生语言水平的提升，更注重交际能力的培养。</w:t>
      </w:r>
    </w:p>
    <w:p w:rsidR="001A25CF" w:rsidRPr="00C358C0" w:rsidRDefault="001A25CF" w:rsidP="001A25CF">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cs="Helvetica" w:hint="eastAsia"/>
          <w:bCs/>
          <w:color w:val="333333"/>
          <w:kern w:val="0"/>
          <w:szCs w:val="21"/>
        </w:rPr>
        <w:t>第一章（</w:t>
      </w:r>
      <w:r w:rsidRPr="00C358C0">
        <w:rPr>
          <w:rFonts w:ascii="宋体" w:hAnsi="宋体" w:hint="eastAsia"/>
          <w:szCs w:val="21"/>
        </w:rPr>
        <w:t>理论和实践</w:t>
      </w:r>
      <w:r w:rsidR="00652EED">
        <w:rPr>
          <w:rFonts w:ascii="宋体" w:hAnsi="宋体" w:cs="Helvetica" w:hint="eastAsia"/>
          <w:bCs/>
          <w:color w:val="333333"/>
          <w:kern w:val="0"/>
          <w:szCs w:val="21"/>
        </w:rPr>
        <w:t>6</w:t>
      </w:r>
      <w:r w:rsidRPr="00C358C0">
        <w:rPr>
          <w:rFonts w:ascii="宋体" w:hAnsi="宋体" w:cs="Helvetica" w:hint="eastAsia"/>
          <w:bCs/>
          <w:color w:val="333333"/>
          <w:kern w:val="0"/>
          <w:szCs w:val="21"/>
        </w:rPr>
        <w:t>学时）</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授课老师：何瑞玉</w:t>
      </w:r>
      <w:r w:rsidRPr="00C358C0">
        <w:rPr>
          <w:rFonts w:ascii="宋体" w:hAnsi="宋体"/>
          <w:szCs w:val="21"/>
        </w:rPr>
        <w:t xml:space="preserve"> </w:t>
      </w:r>
    </w:p>
    <w:p w:rsidR="001A25CF" w:rsidRPr="00C358C0" w:rsidRDefault="001A25CF" w:rsidP="001A25CF">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hint="eastAsia"/>
          <w:bCs/>
          <w:color w:val="333333"/>
          <w:kern w:val="0"/>
          <w:szCs w:val="21"/>
        </w:rPr>
        <w:t xml:space="preserve"> 口语专业基础 （语音语调、重音轻音、意群节奏</w:t>
      </w:r>
      <w:r>
        <w:rPr>
          <w:rFonts w:ascii="宋体" w:hAnsi="宋体" w:cs="Helvetica"/>
          <w:bCs/>
          <w:color w:val="333333"/>
          <w:kern w:val="0"/>
          <w:szCs w:val="21"/>
        </w:rPr>
        <w:t>…</w:t>
      </w:r>
      <w:r>
        <w:rPr>
          <w:rFonts w:ascii="宋体" w:hAnsi="宋体" w:cs="Helvetica" w:hint="eastAsia"/>
          <w:bCs/>
          <w:color w:val="333333"/>
          <w:kern w:val="0"/>
          <w:szCs w:val="21"/>
        </w:rPr>
        <w:t>）</w:t>
      </w:r>
      <w:r w:rsidRPr="00C358C0">
        <w:rPr>
          <w:rFonts w:ascii="宋体" w:hAnsi="宋体"/>
          <w:szCs w:val="21"/>
        </w:rPr>
        <w:t xml:space="preserve">  </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要求：</w:t>
      </w:r>
      <w:r>
        <w:rPr>
          <w:rFonts w:ascii="宋体" w:hAnsi="宋体" w:cs="Helvetica" w:hint="eastAsia"/>
          <w:bCs/>
          <w:color w:val="333333"/>
          <w:kern w:val="0"/>
          <w:szCs w:val="21"/>
        </w:rPr>
        <w:t>了解</w:t>
      </w:r>
    </w:p>
    <w:p w:rsidR="001A25CF" w:rsidRPr="00C358C0" w:rsidRDefault="001A25CF" w:rsidP="001A25CF">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cs="Helvetica" w:hint="eastAsia"/>
          <w:bCs/>
          <w:color w:val="333333"/>
          <w:kern w:val="0"/>
          <w:szCs w:val="21"/>
        </w:rPr>
        <w:t>第二章（</w:t>
      </w:r>
      <w:r w:rsidRPr="00C358C0">
        <w:rPr>
          <w:rFonts w:ascii="宋体" w:hAnsi="宋体" w:hint="eastAsia"/>
          <w:szCs w:val="21"/>
        </w:rPr>
        <w:t>理论和实践</w:t>
      </w:r>
      <w:r>
        <w:rPr>
          <w:rFonts w:ascii="宋体" w:hAnsi="宋体" w:cs="Helvetica" w:hint="eastAsia"/>
          <w:bCs/>
          <w:color w:val="333333"/>
          <w:kern w:val="0"/>
          <w:szCs w:val="21"/>
        </w:rPr>
        <w:t>8</w:t>
      </w:r>
      <w:r w:rsidRPr="00C358C0">
        <w:rPr>
          <w:rFonts w:ascii="宋体" w:hAnsi="宋体" w:cs="Helvetica" w:hint="eastAsia"/>
          <w:bCs/>
          <w:color w:val="333333"/>
          <w:kern w:val="0"/>
          <w:szCs w:val="21"/>
        </w:rPr>
        <w:t>学时）</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授课老师：何瑞玉</w:t>
      </w:r>
    </w:p>
    <w:p w:rsidR="00CD7C9C" w:rsidRPr="00C358C0" w:rsidRDefault="00CD7C9C" w:rsidP="008E5D73">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cs="Helvetica"/>
          <w:bCs/>
          <w:color w:val="333333"/>
          <w:kern w:val="0"/>
          <w:szCs w:val="21"/>
        </w:rPr>
        <w:t xml:space="preserve"> Campus Life   </w:t>
      </w:r>
      <w:r w:rsidR="001A25CF">
        <w:rPr>
          <w:rFonts w:ascii="宋体" w:hAnsi="宋体" w:cs="Helvetica" w:hint="eastAsia"/>
          <w:bCs/>
          <w:color w:val="333333"/>
          <w:kern w:val="0"/>
          <w:szCs w:val="21"/>
        </w:rPr>
        <w:t xml:space="preserve"> </w:t>
      </w:r>
      <w:r w:rsidRPr="00C358C0">
        <w:rPr>
          <w:rFonts w:ascii="宋体" w:hAnsi="宋体" w:cs="Helvetica" w:hint="eastAsia"/>
          <w:bCs/>
          <w:color w:val="333333"/>
          <w:kern w:val="0"/>
          <w:szCs w:val="21"/>
        </w:rPr>
        <w:t>要求：熟练</w:t>
      </w:r>
    </w:p>
    <w:p w:rsidR="001A25CF" w:rsidRPr="00C358C0" w:rsidRDefault="001A25CF" w:rsidP="001A25CF">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cs="Helvetica" w:hint="eastAsia"/>
          <w:bCs/>
          <w:color w:val="333333"/>
          <w:kern w:val="0"/>
          <w:szCs w:val="21"/>
        </w:rPr>
        <w:t>第三</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章（</w:t>
      </w:r>
      <w:r w:rsidRPr="00C358C0">
        <w:rPr>
          <w:rFonts w:ascii="宋体" w:hAnsi="宋体" w:hint="eastAsia"/>
          <w:szCs w:val="21"/>
        </w:rPr>
        <w:t>理论和实践</w:t>
      </w:r>
      <w:r>
        <w:rPr>
          <w:rFonts w:ascii="宋体" w:hAnsi="宋体" w:cs="Helvetica" w:hint="eastAsia"/>
          <w:bCs/>
          <w:color w:val="333333"/>
          <w:kern w:val="0"/>
          <w:szCs w:val="21"/>
        </w:rPr>
        <w:t>8</w:t>
      </w:r>
      <w:r w:rsidRPr="00C358C0">
        <w:rPr>
          <w:rFonts w:ascii="宋体" w:hAnsi="宋体" w:cs="Helvetica" w:hint="eastAsia"/>
          <w:bCs/>
          <w:color w:val="333333"/>
          <w:kern w:val="0"/>
          <w:szCs w:val="21"/>
        </w:rPr>
        <w:t>学时）授课老师：何瑞玉</w:t>
      </w:r>
    </w:p>
    <w:p w:rsidR="00CD7C9C" w:rsidRPr="00C358C0" w:rsidRDefault="00CD7C9C" w:rsidP="008E5D73">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szCs w:val="21"/>
        </w:rPr>
        <w:t xml:space="preserve">Language Learning    </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要求：熟练</w:t>
      </w:r>
    </w:p>
    <w:p w:rsidR="001A25CF" w:rsidRPr="00C358C0" w:rsidRDefault="001A25CF" w:rsidP="001A25CF">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cs="Helvetica" w:hint="eastAsia"/>
          <w:bCs/>
          <w:color w:val="333333"/>
          <w:kern w:val="0"/>
          <w:szCs w:val="21"/>
        </w:rPr>
        <w:t>第</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四</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章（</w:t>
      </w:r>
      <w:r w:rsidRPr="00C358C0">
        <w:rPr>
          <w:rFonts w:ascii="宋体" w:hAnsi="宋体" w:hint="eastAsia"/>
          <w:szCs w:val="21"/>
        </w:rPr>
        <w:t>理论和实践</w:t>
      </w:r>
      <w:r w:rsidRPr="00C358C0">
        <w:rPr>
          <w:rFonts w:ascii="宋体" w:hAnsi="宋体" w:cs="Helvetica"/>
          <w:bCs/>
          <w:color w:val="333333"/>
          <w:kern w:val="0"/>
          <w:szCs w:val="21"/>
        </w:rPr>
        <w:t xml:space="preserve"> </w:t>
      </w:r>
      <w:r w:rsidR="002379A5">
        <w:rPr>
          <w:rFonts w:ascii="宋体" w:hAnsi="宋体" w:cs="Helvetica" w:hint="eastAsia"/>
          <w:bCs/>
          <w:color w:val="333333"/>
          <w:kern w:val="0"/>
          <w:szCs w:val="21"/>
        </w:rPr>
        <w:t>8</w:t>
      </w:r>
      <w:r w:rsidRPr="00C358C0">
        <w:rPr>
          <w:rFonts w:ascii="宋体" w:hAnsi="宋体" w:cs="Helvetica" w:hint="eastAsia"/>
          <w:bCs/>
          <w:color w:val="333333"/>
          <w:kern w:val="0"/>
          <w:szCs w:val="21"/>
        </w:rPr>
        <w:t>学时）授课老师：何瑞玉</w:t>
      </w:r>
    </w:p>
    <w:p w:rsidR="001A25CF" w:rsidRPr="00C358C0" w:rsidRDefault="001A25CF" w:rsidP="001A25CF">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szCs w:val="21"/>
        </w:rPr>
        <w:t xml:space="preserve">Food + Shopping   </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要求：熟练</w:t>
      </w:r>
    </w:p>
    <w:p w:rsidR="001A25CF" w:rsidRPr="00C358C0" w:rsidRDefault="001A25CF" w:rsidP="001A25CF">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cs="Helvetica" w:hint="eastAsia"/>
          <w:bCs/>
          <w:color w:val="333333"/>
          <w:kern w:val="0"/>
          <w:szCs w:val="21"/>
        </w:rPr>
        <w:t>第五</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章（</w:t>
      </w:r>
      <w:r w:rsidRPr="00C358C0">
        <w:rPr>
          <w:rFonts w:ascii="宋体" w:hAnsi="宋体" w:hint="eastAsia"/>
          <w:szCs w:val="21"/>
        </w:rPr>
        <w:t>理论和实践</w:t>
      </w:r>
      <w:r w:rsidRPr="00C358C0">
        <w:rPr>
          <w:rFonts w:ascii="宋体" w:hAnsi="宋体" w:cs="Helvetica"/>
          <w:bCs/>
          <w:color w:val="333333"/>
          <w:kern w:val="0"/>
          <w:szCs w:val="21"/>
        </w:rPr>
        <w:t xml:space="preserve"> </w:t>
      </w:r>
      <w:r w:rsidR="002379A5">
        <w:rPr>
          <w:rFonts w:ascii="宋体" w:hAnsi="宋体" w:cs="Helvetica" w:hint="eastAsia"/>
          <w:bCs/>
          <w:color w:val="333333"/>
          <w:kern w:val="0"/>
          <w:szCs w:val="21"/>
        </w:rPr>
        <w:t>8</w:t>
      </w:r>
      <w:r w:rsidRPr="00C358C0">
        <w:rPr>
          <w:rFonts w:ascii="宋体" w:hAnsi="宋体" w:cs="Helvetica" w:hint="eastAsia"/>
          <w:bCs/>
          <w:color w:val="333333"/>
          <w:kern w:val="0"/>
          <w:szCs w:val="21"/>
        </w:rPr>
        <w:t>学时）授课老师：何瑞玉</w:t>
      </w:r>
    </w:p>
    <w:p w:rsidR="00CD7C9C" w:rsidRPr="00C358C0" w:rsidRDefault="00CD7C9C" w:rsidP="008E5D73">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szCs w:val="21"/>
        </w:rPr>
        <w:t xml:space="preserve">Vacation </w:t>
      </w:r>
      <w:r w:rsidR="001A25CF">
        <w:rPr>
          <w:rFonts w:ascii="宋体" w:hAnsi="宋体"/>
          <w:szCs w:val="21"/>
        </w:rPr>
        <w:t>，</w:t>
      </w:r>
      <w:r w:rsidRPr="00C358C0">
        <w:rPr>
          <w:rFonts w:ascii="宋体" w:hAnsi="宋体" w:cs="Helvetica"/>
          <w:bCs/>
          <w:color w:val="333333"/>
          <w:kern w:val="0"/>
          <w:szCs w:val="21"/>
        </w:rPr>
        <w:t xml:space="preserve"> </w:t>
      </w:r>
      <w:r w:rsidR="001A25CF" w:rsidRPr="00C358C0">
        <w:rPr>
          <w:rFonts w:ascii="宋体" w:hAnsi="宋体"/>
          <w:szCs w:val="21"/>
        </w:rPr>
        <w:t>Love, Marriage and Family</w:t>
      </w:r>
      <w:r w:rsidRPr="00C358C0">
        <w:rPr>
          <w:rFonts w:ascii="宋体" w:hAnsi="宋体" w:cs="Helvetica" w:hint="eastAsia"/>
          <w:bCs/>
          <w:color w:val="333333"/>
          <w:kern w:val="0"/>
          <w:szCs w:val="21"/>
        </w:rPr>
        <w:t>要求：熟练</w:t>
      </w:r>
    </w:p>
    <w:p w:rsidR="001A25CF" w:rsidRPr="00C358C0" w:rsidRDefault="001A25CF" w:rsidP="001A25CF">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cs="Helvetica" w:hint="eastAsia"/>
          <w:bCs/>
          <w:color w:val="333333"/>
          <w:kern w:val="0"/>
          <w:szCs w:val="21"/>
        </w:rPr>
        <w:t>第</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六</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章（</w:t>
      </w:r>
      <w:r w:rsidRPr="00C358C0">
        <w:rPr>
          <w:rFonts w:ascii="宋体" w:hAnsi="宋体" w:hint="eastAsia"/>
          <w:szCs w:val="21"/>
        </w:rPr>
        <w:t>理论和实践</w:t>
      </w:r>
      <w:r w:rsidRPr="00C358C0">
        <w:rPr>
          <w:rFonts w:ascii="宋体" w:hAnsi="宋体" w:cs="Helvetica"/>
          <w:bCs/>
          <w:color w:val="333333"/>
          <w:kern w:val="0"/>
          <w:szCs w:val="21"/>
        </w:rPr>
        <w:t xml:space="preserve"> </w:t>
      </w:r>
      <w:r w:rsidR="002379A5">
        <w:rPr>
          <w:rFonts w:ascii="宋体" w:hAnsi="宋体" w:cs="Helvetica" w:hint="eastAsia"/>
          <w:bCs/>
          <w:color w:val="333333"/>
          <w:kern w:val="0"/>
          <w:szCs w:val="21"/>
        </w:rPr>
        <w:t>8</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学时）</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授课老师：何瑞玉</w:t>
      </w:r>
    </w:p>
    <w:p w:rsidR="00CD7C9C" w:rsidRPr="00C358C0" w:rsidRDefault="00CD7C9C" w:rsidP="008E5D73">
      <w:pPr>
        <w:widowControl/>
        <w:shd w:val="clear" w:color="auto" w:fill="FFFFFF"/>
        <w:spacing w:line="360" w:lineRule="auto"/>
        <w:ind w:leftChars="200" w:left="420"/>
        <w:jc w:val="left"/>
        <w:rPr>
          <w:rFonts w:ascii="宋体" w:cs="Helvetica"/>
          <w:bCs/>
          <w:color w:val="333333"/>
          <w:kern w:val="0"/>
          <w:szCs w:val="21"/>
        </w:rPr>
      </w:pPr>
      <w:r w:rsidRPr="00C358C0">
        <w:rPr>
          <w:rFonts w:ascii="宋体" w:hAnsi="宋体"/>
          <w:szCs w:val="21"/>
        </w:rPr>
        <w:t xml:space="preserve">Sports, Health and Fitness    </w:t>
      </w:r>
      <w:r w:rsidRPr="00C358C0">
        <w:rPr>
          <w:rFonts w:ascii="宋体" w:hAnsi="宋体" w:cs="Helvetica"/>
          <w:bCs/>
          <w:color w:val="333333"/>
          <w:kern w:val="0"/>
          <w:szCs w:val="21"/>
        </w:rPr>
        <w:t xml:space="preserve"> </w:t>
      </w:r>
      <w:r w:rsidRPr="00C358C0">
        <w:rPr>
          <w:rFonts w:ascii="宋体" w:hAnsi="宋体" w:cs="Helvetica" w:hint="eastAsia"/>
          <w:bCs/>
          <w:color w:val="333333"/>
          <w:kern w:val="0"/>
          <w:szCs w:val="21"/>
        </w:rPr>
        <w:t>要求：熟练</w:t>
      </w:r>
    </w:p>
    <w:p w:rsidR="00CD7C9C" w:rsidRPr="00C358C0" w:rsidRDefault="00CD7C9C" w:rsidP="008E5D73">
      <w:pPr>
        <w:widowControl/>
        <w:shd w:val="clear" w:color="auto" w:fill="FFFFFF"/>
        <w:spacing w:line="360" w:lineRule="auto"/>
        <w:ind w:leftChars="200" w:left="420"/>
        <w:jc w:val="left"/>
        <w:rPr>
          <w:rFonts w:ascii="宋体" w:cs="Helvetica"/>
          <w:bCs/>
          <w:color w:val="333333"/>
          <w:kern w:val="0"/>
          <w:szCs w:val="21"/>
        </w:rPr>
      </w:pPr>
    </w:p>
    <w:p w:rsidR="00CD7C9C" w:rsidRPr="00C358C0" w:rsidRDefault="00652EED" w:rsidP="008E5D73">
      <w:pPr>
        <w:widowControl/>
        <w:shd w:val="clear" w:color="auto" w:fill="FFFFFF"/>
        <w:spacing w:line="360" w:lineRule="auto"/>
        <w:ind w:leftChars="200" w:left="420"/>
        <w:jc w:val="left"/>
        <w:rPr>
          <w:rFonts w:ascii="宋体" w:cs="Helvetica"/>
          <w:bCs/>
          <w:color w:val="333333"/>
          <w:kern w:val="0"/>
          <w:szCs w:val="21"/>
        </w:rPr>
      </w:pPr>
      <w:r>
        <w:rPr>
          <w:rFonts w:ascii="宋体" w:hAnsi="宋体" w:hint="eastAsia"/>
          <w:szCs w:val="21"/>
        </w:rPr>
        <w:t>Final</w:t>
      </w:r>
      <w:r w:rsidR="00CD7C9C" w:rsidRPr="00C358C0">
        <w:rPr>
          <w:rFonts w:ascii="宋体" w:hAnsi="宋体"/>
          <w:szCs w:val="21"/>
        </w:rPr>
        <w:t xml:space="preserve">  Exam</w:t>
      </w:r>
      <w:r w:rsidR="007D1F38">
        <w:rPr>
          <w:rFonts w:ascii="宋体" w:hAnsi="宋体" w:hint="eastAsia"/>
          <w:szCs w:val="21"/>
        </w:rPr>
        <w:t xml:space="preserve">   </w:t>
      </w:r>
      <w:r w:rsidR="007D1F38" w:rsidRPr="00C358C0">
        <w:rPr>
          <w:rFonts w:ascii="宋体" w:hAnsi="宋体" w:cs="Helvetica" w:hint="eastAsia"/>
          <w:bCs/>
          <w:color w:val="333333"/>
          <w:kern w:val="0"/>
          <w:szCs w:val="21"/>
        </w:rPr>
        <w:t>（</w:t>
      </w:r>
      <w:r w:rsidR="007D1F38">
        <w:rPr>
          <w:rFonts w:ascii="宋体" w:hAnsi="宋体" w:hint="eastAsia"/>
          <w:szCs w:val="21"/>
        </w:rPr>
        <w:t xml:space="preserve"> </w:t>
      </w:r>
      <w:r w:rsidR="007D1F38">
        <w:rPr>
          <w:rFonts w:ascii="宋体" w:hAnsi="宋体" w:cs="Helvetica" w:hint="eastAsia"/>
          <w:bCs/>
          <w:color w:val="333333"/>
          <w:kern w:val="0"/>
          <w:szCs w:val="21"/>
        </w:rPr>
        <w:t>2</w:t>
      </w:r>
      <w:r w:rsidR="007D1F38" w:rsidRPr="00C358C0">
        <w:rPr>
          <w:rFonts w:ascii="宋体" w:hAnsi="宋体" w:cs="Helvetica"/>
          <w:bCs/>
          <w:color w:val="333333"/>
          <w:kern w:val="0"/>
          <w:szCs w:val="21"/>
        </w:rPr>
        <w:t xml:space="preserve"> </w:t>
      </w:r>
      <w:r w:rsidR="007D1F38" w:rsidRPr="00C358C0">
        <w:rPr>
          <w:rFonts w:ascii="宋体" w:hAnsi="宋体" w:cs="Helvetica" w:hint="eastAsia"/>
          <w:bCs/>
          <w:color w:val="333333"/>
          <w:kern w:val="0"/>
          <w:szCs w:val="21"/>
        </w:rPr>
        <w:t>学时）</w:t>
      </w:r>
    </w:p>
    <w:p w:rsidR="00CD7C9C" w:rsidRPr="004D54AA" w:rsidRDefault="00CD7C9C" w:rsidP="008E5D73">
      <w:pPr>
        <w:widowControl/>
        <w:shd w:val="clear" w:color="auto" w:fill="FFFFFF"/>
        <w:spacing w:line="360" w:lineRule="auto"/>
        <w:ind w:leftChars="200" w:left="420"/>
        <w:jc w:val="left"/>
        <w:rPr>
          <w:rFonts w:ascii="宋体" w:cs="Helvetica"/>
          <w:bCs/>
          <w:color w:val="333333"/>
          <w:kern w:val="0"/>
          <w:szCs w:val="21"/>
        </w:rPr>
      </w:pPr>
      <w:r>
        <w:rPr>
          <w:rFonts w:ascii="宋体" w:hAnsi="宋体" w:cs="Helvetica"/>
          <w:bCs/>
          <w:color w:val="333333"/>
          <w:kern w:val="0"/>
          <w:szCs w:val="21"/>
        </w:rPr>
        <w:t xml:space="preserve"> </w:t>
      </w:r>
    </w:p>
    <w:p w:rsidR="00CD7C9C" w:rsidRDefault="00CD7C9C" w:rsidP="003F0FEE">
      <w:pPr>
        <w:spacing w:line="480" w:lineRule="exact"/>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五、课程教学方法与手段</w:t>
      </w:r>
      <w:r>
        <w:rPr>
          <w:rFonts w:ascii="Helvetica" w:hAnsi="Helvetica" w:cs="Helvetica" w:hint="eastAsia"/>
          <w:b/>
          <w:bCs/>
          <w:color w:val="333333"/>
          <w:kern w:val="0"/>
          <w:sz w:val="24"/>
          <w:szCs w:val="24"/>
        </w:rPr>
        <w:t>（注明授课方式：课堂讲授、实验室授课、学生参与讲授、课程讨论、校内外教学参观与考察等）</w:t>
      </w:r>
    </w:p>
    <w:p w:rsidR="00CD7C9C" w:rsidRPr="00502327" w:rsidRDefault="00CD7C9C" w:rsidP="004D54AA">
      <w:pPr>
        <w:spacing w:line="480" w:lineRule="exact"/>
        <w:ind w:firstLine="465"/>
        <w:jc w:val="left"/>
        <w:rPr>
          <w:color w:val="000000"/>
        </w:rPr>
      </w:pPr>
      <w:r w:rsidRPr="00502327">
        <w:rPr>
          <w:rFonts w:hint="eastAsia"/>
          <w:color w:val="000000"/>
        </w:rPr>
        <w:t>本课程采用课堂面授的方式，遵循科学的口语教学原则和口语学习步骤，</w:t>
      </w:r>
      <w:r w:rsidRPr="00502327">
        <w:rPr>
          <w:color w:val="000000"/>
        </w:rPr>
        <w:t xml:space="preserve"> </w:t>
      </w:r>
      <w:r w:rsidRPr="00502327">
        <w:rPr>
          <w:rFonts w:hint="eastAsia"/>
          <w:color w:val="000000"/>
        </w:rPr>
        <w:t>启发学生有效地进行跨文化语码转换的练习。主要以教学任务型驱动和实践型指导的方法引领学生进行</w:t>
      </w:r>
      <w:r>
        <w:rPr>
          <w:rFonts w:hint="eastAsia"/>
          <w:color w:val="000000"/>
        </w:rPr>
        <w:t>发言、</w:t>
      </w:r>
      <w:r w:rsidRPr="00502327">
        <w:rPr>
          <w:rFonts w:hint="eastAsia"/>
          <w:color w:val="000000"/>
        </w:rPr>
        <w:t>演讲、表演、对话、课堂讨论等多种形式提高研究生英语口头表达的能力。</w:t>
      </w:r>
    </w:p>
    <w:p w:rsidR="00CD7C9C" w:rsidRPr="00CB2569" w:rsidRDefault="00CD7C9C" w:rsidP="00806ED4">
      <w:pPr>
        <w:widowControl/>
        <w:shd w:val="clear" w:color="auto" w:fill="FFFFFF"/>
        <w:spacing w:line="360" w:lineRule="auto"/>
        <w:jc w:val="left"/>
        <w:rPr>
          <w:rFonts w:ascii="宋体" w:cs="Helvetica"/>
          <w:bCs/>
          <w:color w:val="333333"/>
          <w:kern w:val="0"/>
          <w:szCs w:val="21"/>
        </w:rPr>
      </w:pPr>
    </w:p>
    <w:p w:rsidR="00CD7C9C" w:rsidRPr="008C563E" w:rsidRDefault="00CD7C9C"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六、课程考核与成绩评定</w:t>
      </w:r>
    </w:p>
    <w:p w:rsidR="00534EE3" w:rsidRPr="007267F4" w:rsidRDefault="00CD7C9C" w:rsidP="00534EE3">
      <w:pPr>
        <w:widowControl/>
        <w:shd w:val="clear" w:color="auto" w:fill="FFFFFF"/>
        <w:spacing w:line="360" w:lineRule="auto"/>
        <w:ind w:firstLine="420"/>
        <w:jc w:val="left"/>
        <w:rPr>
          <w:rFonts w:ascii="宋体" w:cs="Helvetica"/>
          <w:color w:val="333333"/>
          <w:kern w:val="0"/>
          <w:szCs w:val="21"/>
        </w:rPr>
      </w:pPr>
      <w:r w:rsidRPr="000E236B">
        <w:rPr>
          <w:rFonts w:ascii="??" w:hAnsi="??" w:hint="eastAsia"/>
          <w:szCs w:val="21"/>
        </w:rPr>
        <w:t>采用平时课堂学习和期末口试相结合的考核形式，尤其看重学生平时课堂</w:t>
      </w:r>
      <w:r>
        <w:rPr>
          <w:rFonts w:ascii="??" w:hAnsi="??" w:hint="eastAsia"/>
          <w:szCs w:val="21"/>
        </w:rPr>
        <w:t>内外学习的形成性积累。</w:t>
      </w:r>
      <w:r w:rsidR="00534EE3">
        <w:rPr>
          <w:rFonts w:ascii="??" w:hAnsi="??" w:hint="eastAsia"/>
          <w:szCs w:val="21"/>
        </w:rPr>
        <w:t>考</w:t>
      </w:r>
      <w:r w:rsidR="00534EE3" w:rsidRPr="000E236B">
        <w:rPr>
          <w:rFonts w:ascii="??" w:hAnsi="??" w:hint="eastAsia"/>
          <w:szCs w:val="21"/>
        </w:rPr>
        <w:t>勤</w:t>
      </w:r>
      <w:r w:rsidR="00534EE3" w:rsidRPr="00CE786E">
        <w:rPr>
          <w:rFonts w:ascii="宋体" w:hAnsi="宋体" w:cs="Helvetica" w:hint="eastAsia"/>
          <w:color w:val="333333"/>
          <w:kern w:val="0"/>
          <w:szCs w:val="21"/>
        </w:rPr>
        <w:t>15</w:t>
      </w:r>
      <w:r w:rsidR="00534EE3" w:rsidRPr="000E236B">
        <w:rPr>
          <w:rFonts w:ascii="??" w:hAnsi="??"/>
          <w:szCs w:val="21"/>
        </w:rPr>
        <w:t>%+</w:t>
      </w:r>
      <w:r w:rsidR="00534EE3" w:rsidRPr="000E236B">
        <w:rPr>
          <w:rFonts w:ascii="??" w:hAnsi="??" w:hint="eastAsia"/>
          <w:szCs w:val="21"/>
        </w:rPr>
        <w:t>平时作业</w:t>
      </w:r>
      <w:r w:rsidR="00534EE3">
        <w:rPr>
          <w:rFonts w:ascii="??" w:hAnsi="??" w:hint="eastAsia"/>
          <w:szCs w:val="21"/>
        </w:rPr>
        <w:t>/</w:t>
      </w:r>
      <w:r w:rsidR="00534EE3">
        <w:rPr>
          <w:rFonts w:ascii="??" w:hAnsi="??" w:hint="eastAsia"/>
          <w:szCs w:val="21"/>
        </w:rPr>
        <w:t>课堂绩效</w:t>
      </w:r>
      <w:r w:rsidR="00534EE3">
        <w:rPr>
          <w:rFonts w:ascii="??" w:hAnsi="??" w:hint="eastAsia"/>
          <w:szCs w:val="21"/>
        </w:rPr>
        <w:t>/</w:t>
      </w:r>
      <w:r w:rsidR="00534EE3">
        <w:rPr>
          <w:rFonts w:ascii="??" w:hAnsi="??" w:hint="eastAsia"/>
          <w:szCs w:val="21"/>
        </w:rPr>
        <w:t>奖学分</w:t>
      </w:r>
      <w:r w:rsidR="00534EE3">
        <w:rPr>
          <w:rFonts w:ascii="??" w:hAnsi="??" w:hint="eastAsia"/>
          <w:szCs w:val="21"/>
        </w:rPr>
        <w:t>45</w:t>
      </w:r>
      <w:r w:rsidR="00534EE3" w:rsidRPr="000E236B">
        <w:rPr>
          <w:rFonts w:ascii="??" w:hAnsi="??"/>
          <w:szCs w:val="21"/>
        </w:rPr>
        <w:t>%</w:t>
      </w:r>
      <w:r w:rsidR="00534EE3" w:rsidRPr="000E236B">
        <w:rPr>
          <w:rFonts w:ascii="宋体" w:hAnsi="宋体"/>
          <w:szCs w:val="21"/>
        </w:rPr>
        <w:t>+</w:t>
      </w:r>
      <w:r w:rsidR="00534EE3">
        <w:rPr>
          <w:rFonts w:ascii="宋体" w:hAnsi="宋体" w:hint="eastAsia"/>
          <w:szCs w:val="21"/>
        </w:rPr>
        <w:t>期末口试4</w:t>
      </w:r>
      <w:r w:rsidR="00534EE3" w:rsidRPr="000E236B">
        <w:rPr>
          <w:rFonts w:ascii="??" w:hAnsi="??"/>
          <w:szCs w:val="21"/>
        </w:rPr>
        <w:t>0%</w:t>
      </w:r>
      <w:r w:rsidR="00534EE3">
        <w:rPr>
          <w:rFonts w:ascii="??" w:hAnsi="??" w:hint="eastAsia"/>
          <w:szCs w:val="21"/>
        </w:rPr>
        <w:t>=100%</w:t>
      </w:r>
    </w:p>
    <w:p w:rsidR="00CD7C9C" w:rsidRPr="000E236B" w:rsidRDefault="00CE786E" w:rsidP="004714B5">
      <w:pPr>
        <w:widowControl/>
        <w:shd w:val="clear" w:color="auto" w:fill="FFFFFF"/>
        <w:spacing w:line="360" w:lineRule="auto"/>
        <w:jc w:val="left"/>
        <w:rPr>
          <w:rFonts w:ascii="宋体"/>
          <w:szCs w:val="21"/>
        </w:rPr>
      </w:pPr>
      <w:r>
        <w:rPr>
          <w:rFonts w:ascii="宋体" w:hint="eastAsia"/>
          <w:szCs w:val="21"/>
        </w:rPr>
        <w:t xml:space="preserve"> </w:t>
      </w:r>
    </w:p>
    <w:p w:rsidR="00CD7C9C" w:rsidRPr="008C563E" w:rsidRDefault="00CD7C9C"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七、本课程与其它课程的联系</w:t>
      </w:r>
      <w:r>
        <w:rPr>
          <w:rFonts w:ascii="Helvetica" w:hAnsi="Helvetica" w:cs="Helvetica" w:hint="eastAsia"/>
          <w:b/>
          <w:bCs/>
          <w:color w:val="333333"/>
          <w:kern w:val="0"/>
          <w:sz w:val="24"/>
          <w:szCs w:val="24"/>
        </w:rPr>
        <w:t>（预修课程、相关课程等）</w:t>
      </w:r>
    </w:p>
    <w:p w:rsidR="00CD7C9C" w:rsidRPr="000760CA" w:rsidRDefault="00CD7C9C" w:rsidP="00806ED4">
      <w:pPr>
        <w:widowControl/>
        <w:shd w:val="clear" w:color="auto" w:fill="FFFFFF"/>
        <w:spacing w:line="360" w:lineRule="auto"/>
        <w:jc w:val="left"/>
        <w:rPr>
          <w:rFonts w:ascii="??" w:hAnsi="??"/>
          <w:szCs w:val="21"/>
        </w:rPr>
      </w:pPr>
      <w:r w:rsidRPr="000760CA">
        <w:rPr>
          <w:rFonts w:ascii="??" w:hAnsi="??" w:hint="eastAsia"/>
          <w:szCs w:val="21"/>
        </w:rPr>
        <w:lastRenderedPageBreak/>
        <w:t>本课程作为英语技能的单项训练课程，与其他英语单项和综合技能训练课程既有所区别、又相辅相成。口语技能作为一项语言的输出性技能，与阅读、听力、语法</w:t>
      </w:r>
      <w:r>
        <w:rPr>
          <w:rFonts w:ascii="??" w:hAnsi="??" w:hint="eastAsia"/>
          <w:szCs w:val="21"/>
        </w:rPr>
        <w:t>、写作</w:t>
      </w:r>
      <w:r w:rsidRPr="000760CA">
        <w:rPr>
          <w:rFonts w:ascii="??" w:hAnsi="??" w:hint="eastAsia"/>
          <w:szCs w:val="21"/>
        </w:rPr>
        <w:t>等课程关系密切，为</w:t>
      </w:r>
      <w:r w:rsidRPr="000760CA">
        <w:rPr>
          <w:rFonts w:ascii="宋体" w:hAnsi="宋体" w:hint="eastAsia"/>
          <w:szCs w:val="21"/>
        </w:rPr>
        <w:t>研究生</w:t>
      </w:r>
      <w:r w:rsidRPr="000760CA">
        <w:rPr>
          <w:rFonts w:ascii="??" w:hAnsi="??" w:hint="eastAsia"/>
          <w:szCs w:val="21"/>
        </w:rPr>
        <w:t>参与综合英语的学习和应用打下基础。</w:t>
      </w:r>
      <w:r w:rsidRPr="000760CA">
        <w:rPr>
          <w:rFonts w:ascii="??" w:hAnsi="??"/>
          <w:szCs w:val="21"/>
        </w:rPr>
        <w:t xml:space="preserve"> </w:t>
      </w:r>
      <w:r w:rsidRPr="000760CA">
        <w:rPr>
          <w:rFonts w:ascii="??" w:hAnsi="??" w:hint="eastAsia"/>
          <w:szCs w:val="21"/>
        </w:rPr>
        <w:t>课程适合通过了大学英语四级以上的学生选择。</w:t>
      </w:r>
    </w:p>
    <w:p w:rsidR="00CD7C9C" w:rsidRPr="00C00DB4" w:rsidRDefault="00CD7C9C" w:rsidP="008E5D73">
      <w:pPr>
        <w:spacing w:line="500" w:lineRule="exact"/>
        <w:ind w:firstLineChars="200" w:firstLine="560"/>
        <w:rPr>
          <w:rFonts w:ascii="宋体" w:cs="Helvetica"/>
          <w:bCs/>
          <w:color w:val="333333"/>
          <w:kern w:val="0"/>
          <w:szCs w:val="21"/>
        </w:rPr>
      </w:pPr>
      <w:r>
        <w:rPr>
          <w:rFonts w:ascii="??" w:hAnsi="??"/>
          <w:sz w:val="28"/>
          <w:szCs w:val="28"/>
        </w:rPr>
        <w:t xml:space="preserve"> </w:t>
      </w:r>
    </w:p>
    <w:p w:rsidR="00CD7C9C" w:rsidRDefault="00CD7C9C" w:rsidP="00806ED4">
      <w:pPr>
        <w:widowControl/>
        <w:shd w:val="clear" w:color="auto" w:fill="FFFFFF"/>
        <w:spacing w:line="360" w:lineRule="auto"/>
        <w:jc w:val="left"/>
        <w:rPr>
          <w:rFonts w:ascii="Helvetica" w:hAnsi="Helvetica" w:cs="Helvetica"/>
          <w:b/>
          <w:bCs/>
          <w:color w:val="333333"/>
          <w:kern w:val="0"/>
          <w:sz w:val="24"/>
          <w:szCs w:val="24"/>
        </w:rPr>
      </w:pPr>
      <w:r w:rsidRPr="008C563E">
        <w:rPr>
          <w:rFonts w:ascii="Helvetica" w:hAnsi="Helvetica" w:cs="Helvetica" w:hint="eastAsia"/>
          <w:b/>
          <w:bCs/>
          <w:color w:val="333333"/>
          <w:kern w:val="0"/>
          <w:sz w:val="24"/>
          <w:szCs w:val="24"/>
        </w:rPr>
        <w:t>八、建议教材及教学参考书</w:t>
      </w:r>
      <w:r>
        <w:rPr>
          <w:rFonts w:ascii="Helvetica" w:hAnsi="Helvetica" w:cs="Helvetica" w:hint="eastAsia"/>
          <w:b/>
          <w:bCs/>
          <w:color w:val="333333"/>
          <w:kern w:val="0"/>
          <w:sz w:val="24"/>
          <w:szCs w:val="24"/>
        </w:rPr>
        <w:t>（包括主要参考期刊、主要参考网站，</w:t>
      </w:r>
      <w:r w:rsidRPr="00BC311A">
        <w:rPr>
          <w:rFonts w:ascii="Helvetica" w:hAnsi="Helvetica" w:cs="Helvetica" w:hint="eastAsia"/>
          <w:b/>
          <w:bCs/>
          <w:color w:val="333333"/>
          <w:kern w:val="0"/>
          <w:sz w:val="24"/>
          <w:szCs w:val="24"/>
        </w:rPr>
        <w:t>正式出版教材要求注明教材名称、作者姓名、出版社、年份；自编教材要求注明是否成册、编写者姓名、编写者职称、字数等</w:t>
      </w:r>
      <w:r>
        <w:rPr>
          <w:rFonts w:ascii="Helvetica" w:hAnsi="Helvetica" w:cs="Helvetica" w:hint="eastAsia"/>
          <w:b/>
          <w:bCs/>
          <w:color w:val="333333"/>
          <w:kern w:val="0"/>
          <w:sz w:val="24"/>
          <w:szCs w:val="24"/>
        </w:rPr>
        <w:t>）</w:t>
      </w:r>
    </w:p>
    <w:p w:rsidR="00CD7C9C" w:rsidRDefault="00CD7C9C" w:rsidP="00806ED4">
      <w:pPr>
        <w:widowControl/>
        <w:shd w:val="clear" w:color="auto" w:fill="FFFFFF"/>
        <w:spacing w:line="360" w:lineRule="auto"/>
        <w:jc w:val="left"/>
        <w:rPr>
          <w:rFonts w:ascii="Helvetica" w:hAnsi="Helvetica" w:cs="Helvetica"/>
          <w:b/>
          <w:bCs/>
          <w:color w:val="333333"/>
          <w:kern w:val="0"/>
          <w:sz w:val="24"/>
          <w:szCs w:val="24"/>
        </w:rPr>
      </w:pPr>
    </w:p>
    <w:p w:rsidR="00CD7C9C" w:rsidRPr="000760CA" w:rsidRDefault="00CD7C9C" w:rsidP="008E5D73">
      <w:pPr>
        <w:widowControl/>
        <w:shd w:val="clear" w:color="auto" w:fill="FFFFFF"/>
        <w:spacing w:line="360" w:lineRule="auto"/>
        <w:ind w:left="840" w:hangingChars="400" w:hanging="840"/>
        <w:jc w:val="left"/>
        <w:rPr>
          <w:rFonts w:ascii="??" w:hAnsi="??"/>
          <w:szCs w:val="21"/>
        </w:rPr>
      </w:pPr>
      <w:r w:rsidRPr="000760CA">
        <w:rPr>
          <w:rFonts w:ascii="宋体" w:hAnsi="宋体" w:hint="eastAsia"/>
          <w:bCs/>
          <w:szCs w:val="21"/>
        </w:rPr>
        <w:t>教</w:t>
      </w:r>
      <w:r>
        <w:rPr>
          <w:rFonts w:ascii="宋体" w:hAnsi="宋体"/>
          <w:bCs/>
          <w:szCs w:val="21"/>
        </w:rPr>
        <w:t xml:space="preserve">    </w:t>
      </w:r>
      <w:r w:rsidRPr="000760CA">
        <w:rPr>
          <w:rFonts w:ascii="宋体" w:hAnsi="宋体" w:hint="eastAsia"/>
          <w:bCs/>
          <w:szCs w:val="21"/>
        </w:rPr>
        <w:t>材：《</w:t>
      </w:r>
      <w:r w:rsidRPr="000760CA">
        <w:rPr>
          <w:rFonts w:ascii="宋体" w:hAnsi="宋体"/>
          <w:bCs/>
          <w:szCs w:val="21"/>
        </w:rPr>
        <w:t xml:space="preserve"> </w:t>
      </w:r>
      <w:r w:rsidRPr="000760CA">
        <w:rPr>
          <w:rFonts w:ascii="宋体" w:hAnsi="宋体" w:hint="eastAsia"/>
          <w:bCs/>
          <w:szCs w:val="21"/>
        </w:rPr>
        <w:t>研究生英语口语教程》，</w:t>
      </w:r>
      <w:r w:rsidRPr="000760CA">
        <w:rPr>
          <w:rFonts w:ascii="宋体" w:hAnsi="宋体"/>
          <w:szCs w:val="21"/>
        </w:rPr>
        <w:t xml:space="preserve"> </w:t>
      </w:r>
      <w:r w:rsidRPr="000760CA">
        <w:rPr>
          <w:rFonts w:ascii="宋体" w:hAnsi="宋体" w:hint="eastAsia"/>
          <w:bCs/>
          <w:szCs w:val="21"/>
        </w:rPr>
        <w:t>刘美岩</w:t>
      </w:r>
      <w:r w:rsidRPr="000760CA">
        <w:rPr>
          <w:rFonts w:ascii="宋体" w:hAnsi="宋体"/>
          <w:bCs/>
          <w:szCs w:val="21"/>
        </w:rPr>
        <w:t xml:space="preserve"> </w:t>
      </w:r>
      <w:r w:rsidRPr="000760CA">
        <w:rPr>
          <w:rFonts w:ascii="宋体" w:hAnsi="宋体" w:hint="eastAsia"/>
          <w:bCs/>
          <w:szCs w:val="21"/>
        </w:rPr>
        <w:t>薛红果</w:t>
      </w:r>
      <w:r w:rsidRPr="000760CA">
        <w:rPr>
          <w:rFonts w:ascii="宋体" w:hAnsi="宋体"/>
          <w:bCs/>
          <w:szCs w:val="21"/>
        </w:rPr>
        <w:t xml:space="preserve"> </w:t>
      </w:r>
      <w:r w:rsidRPr="000760CA">
        <w:rPr>
          <w:rFonts w:ascii="宋体" w:hAnsi="宋体" w:hint="eastAsia"/>
          <w:bCs/>
          <w:szCs w:val="21"/>
        </w:rPr>
        <w:t>主编，西北工业大学出版社（</w:t>
      </w:r>
      <w:r w:rsidRPr="000760CA">
        <w:rPr>
          <w:rFonts w:ascii="宋体" w:hAnsi="宋体" w:hint="eastAsia"/>
          <w:szCs w:val="21"/>
        </w:rPr>
        <w:t>西北工业大学研究生高水平课程精品教材），</w:t>
      </w:r>
      <w:r w:rsidRPr="000760CA">
        <w:rPr>
          <w:rFonts w:ascii="宋体" w:hAnsi="宋体"/>
          <w:bCs/>
          <w:szCs w:val="21"/>
        </w:rPr>
        <w:t>2013</w:t>
      </w:r>
      <w:r w:rsidRPr="000760CA">
        <w:rPr>
          <w:rFonts w:ascii="宋体" w:hAnsi="宋体" w:hint="eastAsia"/>
          <w:bCs/>
          <w:szCs w:val="21"/>
        </w:rPr>
        <w:t>年</w:t>
      </w:r>
      <w:r w:rsidRPr="000760CA">
        <w:rPr>
          <w:rFonts w:ascii="宋体" w:hAnsi="宋体"/>
          <w:bCs/>
          <w:szCs w:val="21"/>
        </w:rPr>
        <w:t>1</w:t>
      </w:r>
      <w:r w:rsidRPr="000760CA">
        <w:rPr>
          <w:rFonts w:ascii="宋体" w:hAnsi="宋体" w:hint="eastAsia"/>
          <w:bCs/>
          <w:szCs w:val="21"/>
        </w:rPr>
        <w:t>月</w:t>
      </w:r>
      <w:r w:rsidRPr="000760CA">
        <w:rPr>
          <w:rFonts w:ascii="??" w:hAnsi="??"/>
          <w:szCs w:val="21"/>
        </w:rPr>
        <w:t xml:space="preserve">  </w:t>
      </w:r>
      <w:r w:rsidRPr="000760CA">
        <w:rPr>
          <w:rFonts w:ascii="??" w:hAnsi="??" w:hint="eastAsia"/>
          <w:szCs w:val="21"/>
        </w:rPr>
        <w:t>。</w:t>
      </w:r>
    </w:p>
    <w:p w:rsidR="00CD7C9C" w:rsidRPr="000760CA" w:rsidRDefault="00CD7C9C" w:rsidP="00BC311A">
      <w:pPr>
        <w:widowControl/>
        <w:shd w:val="clear" w:color="auto" w:fill="FFFFFF"/>
        <w:spacing w:line="360" w:lineRule="auto"/>
        <w:jc w:val="left"/>
        <w:rPr>
          <w:rFonts w:ascii="Helvetica" w:hAnsi="Helvetica" w:cs="Helvetica"/>
          <w:bCs/>
          <w:color w:val="333333"/>
          <w:kern w:val="0"/>
          <w:szCs w:val="21"/>
        </w:rPr>
      </w:pPr>
    </w:p>
    <w:p w:rsidR="00CD7C9C" w:rsidRPr="000760CA" w:rsidRDefault="00CD7C9C" w:rsidP="002D741E">
      <w:pPr>
        <w:widowControl/>
        <w:shd w:val="clear" w:color="auto" w:fill="FFFFFF"/>
        <w:spacing w:line="360" w:lineRule="auto"/>
        <w:jc w:val="left"/>
        <w:rPr>
          <w:rFonts w:ascii="宋体"/>
          <w:szCs w:val="21"/>
        </w:rPr>
      </w:pPr>
      <w:r w:rsidRPr="000760CA">
        <w:rPr>
          <w:rFonts w:ascii="Helvetica" w:hAnsi="Helvetica" w:cs="Helvetica" w:hint="eastAsia"/>
          <w:bCs/>
          <w:color w:val="333333"/>
          <w:kern w:val="0"/>
          <w:szCs w:val="21"/>
        </w:rPr>
        <w:t>主要参考书：</w:t>
      </w:r>
      <w:r w:rsidRPr="000760CA">
        <w:rPr>
          <w:rFonts w:ascii="Helvetica" w:hAnsi="Helvetica" w:cs="Helvetica"/>
          <w:bCs/>
          <w:color w:val="333333"/>
          <w:kern w:val="0"/>
          <w:szCs w:val="21"/>
        </w:rPr>
        <w:t>1.</w:t>
      </w:r>
      <w:r w:rsidRPr="003E25F1">
        <w:rPr>
          <w:rFonts w:ascii="宋体" w:hAnsi="宋体"/>
          <w:szCs w:val="21"/>
        </w:rPr>
        <w:t xml:space="preserve"> </w:t>
      </w:r>
      <w:r w:rsidRPr="000760CA">
        <w:rPr>
          <w:rFonts w:ascii="宋体" w:hAnsi="宋体" w:hint="eastAsia"/>
          <w:szCs w:val="21"/>
        </w:rPr>
        <w:t>教师在国内外</w:t>
      </w:r>
      <w:r>
        <w:rPr>
          <w:rFonts w:ascii="宋体" w:hAnsi="宋体" w:hint="eastAsia"/>
          <w:szCs w:val="21"/>
        </w:rPr>
        <w:t>学习中</w:t>
      </w:r>
      <w:r w:rsidRPr="000760CA">
        <w:rPr>
          <w:rFonts w:ascii="宋体" w:hAnsi="宋体" w:hint="eastAsia"/>
          <w:szCs w:val="21"/>
        </w:rPr>
        <w:t>搜集的素材及</w:t>
      </w:r>
      <w:r w:rsidR="00E31C91">
        <w:rPr>
          <w:rFonts w:ascii="宋体" w:hAnsi="宋体" w:hint="eastAsia"/>
          <w:szCs w:val="21"/>
        </w:rPr>
        <w:t>情景</w:t>
      </w:r>
      <w:r w:rsidRPr="000760CA">
        <w:rPr>
          <w:rFonts w:ascii="宋体" w:hAnsi="宋体" w:hint="eastAsia"/>
          <w:szCs w:val="21"/>
        </w:rPr>
        <w:t>案例</w:t>
      </w:r>
      <w:r w:rsidRPr="000760CA">
        <w:rPr>
          <w:rFonts w:ascii="??" w:hAnsi="??" w:hint="eastAsia"/>
          <w:szCs w:val="21"/>
        </w:rPr>
        <w:t>。</w:t>
      </w:r>
      <w:r w:rsidRPr="000760CA">
        <w:rPr>
          <w:rFonts w:ascii="宋体" w:hAnsi="宋体"/>
          <w:szCs w:val="21"/>
        </w:rPr>
        <w:t xml:space="preserve"> </w:t>
      </w:r>
    </w:p>
    <w:p w:rsidR="00CD7C9C" w:rsidRPr="000760CA" w:rsidRDefault="00CD7C9C" w:rsidP="008E5D73">
      <w:pPr>
        <w:widowControl/>
        <w:shd w:val="clear" w:color="auto" w:fill="FFFFFF"/>
        <w:spacing w:line="360" w:lineRule="auto"/>
        <w:ind w:firstLineChars="600" w:firstLine="1260"/>
        <w:jc w:val="left"/>
        <w:rPr>
          <w:rFonts w:ascii="Helvetica" w:hAnsi="Helvetica" w:cs="Helvetica"/>
          <w:bCs/>
          <w:color w:val="333333"/>
          <w:kern w:val="0"/>
          <w:szCs w:val="21"/>
        </w:rPr>
      </w:pPr>
      <w:r w:rsidRPr="000760CA">
        <w:rPr>
          <w:rFonts w:ascii="宋体" w:hAnsi="宋体"/>
          <w:szCs w:val="21"/>
        </w:rPr>
        <w:t>2.</w:t>
      </w:r>
      <w:r w:rsidRPr="003E25F1">
        <w:rPr>
          <w:rFonts w:ascii="宋体" w:hAnsi="宋体"/>
          <w:szCs w:val="21"/>
        </w:rPr>
        <w:t xml:space="preserve"> </w:t>
      </w:r>
      <w:r w:rsidR="005D0CB0">
        <w:rPr>
          <w:rFonts w:ascii="宋体" w:hAnsi="宋体" w:hint="eastAsia"/>
          <w:szCs w:val="21"/>
        </w:rPr>
        <w:t xml:space="preserve">公共研究生英语口语系列教程 </w:t>
      </w:r>
      <w:r w:rsidR="000B532E">
        <w:rPr>
          <w:rFonts w:ascii="宋体" w:hAnsi="宋体" w:hint="eastAsia"/>
          <w:szCs w:val="21"/>
        </w:rPr>
        <w:t xml:space="preserve"> </w:t>
      </w:r>
    </w:p>
    <w:p w:rsidR="00CD7C9C" w:rsidRDefault="00CD7C9C" w:rsidP="008E5D73">
      <w:pPr>
        <w:ind w:firstLineChars="450" w:firstLine="945"/>
        <w:rPr>
          <w:color w:val="FF0000"/>
        </w:rPr>
      </w:pPr>
    </w:p>
    <w:p w:rsidR="00CD7C9C" w:rsidRDefault="00CD7C9C" w:rsidP="00E24311">
      <w:pPr>
        <w:rPr>
          <w:rFonts w:ascii="Helvetica" w:hAnsi="Helvetica" w:cs="Helvetica"/>
          <w:bCs/>
          <w:color w:val="333333"/>
          <w:kern w:val="0"/>
          <w:szCs w:val="21"/>
        </w:rPr>
      </w:pPr>
      <w:r w:rsidRPr="00E24311">
        <w:rPr>
          <w:rFonts w:ascii="Helvetica" w:hAnsi="Helvetica" w:cs="Helvetica" w:hint="eastAsia"/>
          <w:bCs/>
          <w:color w:val="333333"/>
          <w:kern w:val="0"/>
          <w:szCs w:val="21"/>
        </w:rPr>
        <w:t>主要参考网站</w:t>
      </w:r>
      <w:r>
        <w:rPr>
          <w:rFonts w:ascii="Helvetica" w:hAnsi="Helvetica" w:cs="Helvetica" w:hint="eastAsia"/>
          <w:bCs/>
          <w:color w:val="333333"/>
          <w:kern w:val="0"/>
          <w:szCs w:val="21"/>
        </w:rPr>
        <w:t>：</w:t>
      </w:r>
    </w:p>
    <w:p w:rsidR="00CD7C9C" w:rsidRDefault="00CD7C9C" w:rsidP="00E24311">
      <w:r>
        <w:rPr>
          <w:rFonts w:hint="eastAsia"/>
        </w:rPr>
        <w:t>华农图书馆</w:t>
      </w:r>
      <w:r>
        <w:t xml:space="preserve"> </w:t>
      </w:r>
      <w:r>
        <w:rPr>
          <w:rFonts w:hint="eastAsia"/>
        </w:rPr>
        <w:t>网络数据库</w:t>
      </w:r>
    </w:p>
    <w:p w:rsidR="00CD7C9C" w:rsidRDefault="00CD7C9C" w:rsidP="00E24311">
      <w:r>
        <w:t xml:space="preserve">1. </w:t>
      </w:r>
    </w:p>
    <w:tbl>
      <w:tblPr>
        <w:tblW w:w="5000" w:type="pct"/>
        <w:tblCellSpacing w:w="15" w:type="dxa"/>
        <w:tblCellMar>
          <w:left w:w="0" w:type="dxa"/>
          <w:right w:w="0" w:type="dxa"/>
        </w:tblCellMar>
        <w:tblLook w:val="0000"/>
      </w:tblPr>
      <w:tblGrid>
        <w:gridCol w:w="7953"/>
        <w:gridCol w:w="1824"/>
      </w:tblGrid>
      <w:tr w:rsidR="00CD7C9C" w:rsidRPr="00860731" w:rsidTr="00E86E3A">
        <w:trPr>
          <w:tblCellSpacing w:w="15" w:type="dxa"/>
        </w:trPr>
        <w:tc>
          <w:tcPr>
            <w:tcW w:w="7335" w:type="dxa"/>
            <w:shd w:val="clear" w:color="auto" w:fill="FFFFFF"/>
            <w:tcMar>
              <w:top w:w="20" w:type="dxa"/>
              <w:left w:w="40" w:type="dxa"/>
              <w:bottom w:w="20" w:type="dxa"/>
              <w:right w:w="40" w:type="dxa"/>
            </w:tcMar>
          </w:tcPr>
          <w:p w:rsidR="00CD7C9C" w:rsidRPr="00860731" w:rsidRDefault="00CA6D6A" w:rsidP="00E86E3A">
            <w:pPr>
              <w:widowControl/>
              <w:wordWrap w:val="0"/>
              <w:jc w:val="left"/>
              <w:rPr>
                <w:rFonts w:ascii="Verdana" w:hAnsi="Verdana" w:cs="宋体"/>
                <w:kern w:val="0"/>
                <w:sz w:val="16"/>
                <w:szCs w:val="16"/>
              </w:rPr>
            </w:pPr>
            <w:hyperlink r:id="rId7" w:tgtFrame="_blank" w:history="1">
              <w:r w:rsidR="00CD7C9C" w:rsidRPr="00860731">
                <w:rPr>
                  <w:rFonts w:ascii="Arial" w:hAnsi="Arial" w:cs="Arial"/>
                  <w:b/>
                  <w:bCs/>
                  <w:color w:val="C21300"/>
                  <w:kern w:val="0"/>
                  <w:sz w:val="14"/>
                </w:rPr>
                <w:t>MyET</w:t>
              </w:r>
              <w:r w:rsidR="00CD7C9C" w:rsidRPr="00860731">
                <w:rPr>
                  <w:rFonts w:ascii="Arial" w:hAnsi="Arial" w:cs="Arial" w:hint="eastAsia"/>
                  <w:b/>
                  <w:bCs/>
                  <w:color w:val="C21300"/>
                  <w:kern w:val="0"/>
                  <w:sz w:val="14"/>
                </w:rPr>
                <w:t>英语多媒体资源库</w:t>
              </w:r>
            </w:hyperlink>
            <w:r w:rsidR="00CD7C9C" w:rsidRPr="00860731">
              <w:rPr>
                <w:rFonts w:ascii="Verdana" w:hAnsi="Verdana" w:cs="宋体"/>
                <w:kern w:val="0"/>
                <w:sz w:val="16"/>
                <w:szCs w:val="16"/>
              </w:rPr>
              <w:t xml:space="preserve"> </w:t>
            </w:r>
          </w:p>
        </w:tc>
        <w:tc>
          <w:tcPr>
            <w:tcW w:w="1650" w:type="dxa"/>
            <w:shd w:val="clear" w:color="auto" w:fill="FFFFFF"/>
            <w:tcMar>
              <w:top w:w="20" w:type="dxa"/>
              <w:left w:w="40" w:type="dxa"/>
              <w:bottom w:w="20" w:type="dxa"/>
              <w:right w:w="40" w:type="dxa"/>
            </w:tcMar>
          </w:tcPr>
          <w:p w:rsidR="00CD7C9C" w:rsidRPr="00860731" w:rsidRDefault="00EC0093" w:rsidP="00E86E3A">
            <w:pPr>
              <w:widowControl/>
              <w:wordWrap w:val="0"/>
              <w:jc w:val="left"/>
              <w:rPr>
                <w:rFonts w:ascii="Verdana" w:hAnsi="Verdana" w:cs="宋体"/>
                <w:kern w:val="0"/>
                <w:sz w:val="16"/>
                <w:szCs w:val="16"/>
              </w:rPr>
            </w:pPr>
            <w:r>
              <w:rPr>
                <w:noProof/>
              </w:rPr>
              <w:drawing>
                <wp:inline distT="0" distB="0" distL="0" distR="0">
                  <wp:extent cx="419100" cy="152400"/>
                  <wp:effectExtent l="19050" t="0" r="0" b="0"/>
                  <wp:docPr id="1" name="图片 1" descr="http://202.116.174.72/displayfm/img/jiaocheng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2.116.174.72/displayfm/img/jiaocheng_logo.gif"/>
                          <pic:cNvPicPr>
                            <a:picLocks noChangeAspect="1" noChangeArrowheads="1"/>
                          </pic:cNvPicPr>
                        </pic:nvPicPr>
                        <pic:blipFill>
                          <a:blip r:embed="rId9"/>
                          <a:srcRect/>
                          <a:stretch>
                            <a:fillRect/>
                          </a:stretch>
                        </pic:blipFill>
                        <pic:spPr bwMode="auto">
                          <a:xfrm>
                            <a:off x="0" y="0"/>
                            <a:ext cx="419100" cy="152400"/>
                          </a:xfrm>
                          <a:prstGeom prst="rect">
                            <a:avLst/>
                          </a:prstGeom>
                          <a:noFill/>
                          <a:ln w="9525">
                            <a:noFill/>
                            <a:miter lim="800000"/>
                            <a:headEnd/>
                            <a:tailEnd/>
                          </a:ln>
                        </pic:spPr>
                      </pic:pic>
                    </a:graphicData>
                  </a:graphic>
                </wp:inline>
              </w:drawing>
            </w:r>
          </w:p>
        </w:tc>
      </w:tr>
      <w:tr w:rsidR="00CD7C9C" w:rsidRPr="00860731" w:rsidTr="00E86E3A">
        <w:trPr>
          <w:tblCellSpacing w:w="15" w:type="dxa"/>
        </w:trPr>
        <w:tc>
          <w:tcPr>
            <w:tcW w:w="0" w:type="auto"/>
            <w:gridSpan w:val="2"/>
            <w:shd w:val="clear" w:color="auto" w:fill="DDEEFF"/>
            <w:tcMar>
              <w:top w:w="20" w:type="dxa"/>
              <w:left w:w="40" w:type="dxa"/>
              <w:bottom w:w="20" w:type="dxa"/>
              <w:right w:w="40" w:type="dxa"/>
            </w:tcMar>
          </w:tcPr>
          <w:p w:rsidR="00CD7C9C" w:rsidRPr="00860731" w:rsidRDefault="00CD7C9C" w:rsidP="00E31C91">
            <w:pPr>
              <w:widowControl/>
              <w:wordWrap w:val="0"/>
              <w:jc w:val="left"/>
              <w:rPr>
                <w:rFonts w:ascii="Verdana" w:hAnsi="Verdana" w:cs="宋体"/>
                <w:kern w:val="0"/>
                <w:sz w:val="16"/>
                <w:szCs w:val="16"/>
              </w:rPr>
            </w:pPr>
            <w:r w:rsidRPr="00860731">
              <w:rPr>
                <w:rFonts w:ascii="Verdana" w:hAnsi="Verdana" w:cs="宋体"/>
                <w:kern w:val="0"/>
                <w:sz w:val="16"/>
                <w:szCs w:val="16"/>
              </w:rPr>
              <w:t>      </w:t>
            </w:r>
            <w:r w:rsidRPr="00860731">
              <w:rPr>
                <w:rFonts w:ascii="Verdana" w:hAnsi="Verdana" w:cs="宋体" w:hint="eastAsia"/>
                <w:color w:val="000000"/>
                <w:kern w:val="0"/>
                <w:sz w:val="12"/>
                <w:szCs w:val="12"/>
              </w:rPr>
              <w:t>地道英语口语练习软件。校内使用须在服务器列表中选择</w:t>
            </w:r>
            <w:r w:rsidRPr="00860731">
              <w:rPr>
                <w:rFonts w:ascii="Verdana" w:hAnsi="Verdana" w:cs="宋体"/>
                <w:color w:val="000000"/>
                <w:kern w:val="0"/>
                <w:sz w:val="12"/>
                <w:szCs w:val="12"/>
              </w:rPr>
              <w:t>“</w:t>
            </w:r>
            <w:r w:rsidRPr="00860731">
              <w:rPr>
                <w:rFonts w:ascii="Verdana" w:hAnsi="Verdana" w:cs="宋体" w:hint="eastAsia"/>
                <w:color w:val="000000"/>
                <w:kern w:val="0"/>
                <w:sz w:val="12"/>
                <w:szCs w:val="12"/>
              </w:rPr>
              <w:t>华南农业大学图书馆</w:t>
            </w:r>
            <w:r w:rsidRPr="00860731">
              <w:rPr>
                <w:rFonts w:ascii="Verdana" w:hAnsi="Verdana" w:cs="宋体"/>
                <w:color w:val="000000"/>
                <w:kern w:val="0"/>
                <w:sz w:val="12"/>
                <w:szCs w:val="12"/>
              </w:rPr>
              <w:t>”</w:t>
            </w:r>
            <w:r w:rsidRPr="00860731">
              <w:rPr>
                <w:rFonts w:ascii="Verdana" w:hAnsi="Verdana" w:cs="宋体" w:hint="eastAsia"/>
                <w:color w:val="000000"/>
                <w:kern w:val="0"/>
                <w:sz w:val="12"/>
                <w:szCs w:val="12"/>
              </w:rPr>
              <w:t>服务器。</w:t>
            </w:r>
            <w:r w:rsidRPr="00860731">
              <w:rPr>
                <w:rFonts w:ascii="Verdana" w:hAnsi="Verdana" w:cs="宋体"/>
                <w:kern w:val="0"/>
                <w:sz w:val="16"/>
                <w:szCs w:val="16"/>
              </w:rPr>
              <w:t xml:space="preserve"> </w:t>
            </w:r>
          </w:p>
        </w:tc>
      </w:tr>
    </w:tbl>
    <w:p w:rsidR="00CD7C9C" w:rsidRPr="00860731" w:rsidRDefault="00CD7C9C" w:rsidP="00E24311">
      <w:r>
        <w:t>2.</w:t>
      </w:r>
    </w:p>
    <w:tbl>
      <w:tblPr>
        <w:tblW w:w="5000" w:type="pct"/>
        <w:tblCellSpacing w:w="15" w:type="dxa"/>
        <w:tblCellMar>
          <w:left w:w="0" w:type="dxa"/>
          <w:right w:w="0" w:type="dxa"/>
        </w:tblCellMar>
        <w:tblLook w:val="0000"/>
      </w:tblPr>
      <w:tblGrid>
        <w:gridCol w:w="7953"/>
        <w:gridCol w:w="1824"/>
      </w:tblGrid>
      <w:tr w:rsidR="00CD7C9C" w:rsidRPr="00860731" w:rsidTr="00E86E3A">
        <w:trPr>
          <w:tblCellSpacing w:w="15" w:type="dxa"/>
        </w:trPr>
        <w:tc>
          <w:tcPr>
            <w:tcW w:w="7335" w:type="dxa"/>
            <w:shd w:val="clear" w:color="auto" w:fill="FFFFFF"/>
            <w:tcMar>
              <w:top w:w="20" w:type="dxa"/>
              <w:left w:w="40" w:type="dxa"/>
              <w:bottom w:w="20" w:type="dxa"/>
              <w:right w:w="40" w:type="dxa"/>
            </w:tcMar>
          </w:tcPr>
          <w:p w:rsidR="00CD7C9C" w:rsidRPr="00860731" w:rsidRDefault="00CA6D6A" w:rsidP="00E86E3A">
            <w:pPr>
              <w:widowControl/>
              <w:wordWrap w:val="0"/>
              <w:jc w:val="left"/>
              <w:rPr>
                <w:rFonts w:ascii="Verdana" w:hAnsi="Verdana" w:cs="宋体"/>
                <w:kern w:val="0"/>
                <w:sz w:val="16"/>
                <w:szCs w:val="16"/>
              </w:rPr>
            </w:pPr>
            <w:hyperlink r:id="rId10" w:tgtFrame="_blank" w:history="1">
              <w:r w:rsidR="00CD7C9C" w:rsidRPr="00860731">
                <w:rPr>
                  <w:rFonts w:ascii="Arial" w:hAnsi="Arial" w:cs="Arial" w:hint="eastAsia"/>
                  <w:b/>
                  <w:bCs/>
                  <w:color w:val="C21300"/>
                  <w:kern w:val="0"/>
                  <w:sz w:val="14"/>
                </w:rPr>
                <w:t>华南农业大学图书馆语音磁带库</w:t>
              </w:r>
            </w:hyperlink>
            <w:r w:rsidR="00CD7C9C" w:rsidRPr="00860731">
              <w:rPr>
                <w:rFonts w:ascii="Verdana" w:hAnsi="Verdana" w:cs="宋体"/>
                <w:kern w:val="0"/>
                <w:sz w:val="16"/>
                <w:szCs w:val="16"/>
              </w:rPr>
              <w:t xml:space="preserve"> </w:t>
            </w:r>
          </w:p>
        </w:tc>
        <w:tc>
          <w:tcPr>
            <w:tcW w:w="1650" w:type="dxa"/>
            <w:shd w:val="clear" w:color="auto" w:fill="FFFFFF"/>
            <w:tcMar>
              <w:top w:w="20" w:type="dxa"/>
              <w:left w:w="40" w:type="dxa"/>
              <w:bottom w:w="20" w:type="dxa"/>
              <w:right w:w="40" w:type="dxa"/>
            </w:tcMar>
          </w:tcPr>
          <w:p w:rsidR="00CD7C9C" w:rsidRPr="00860731" w:rsidRDefault="00EC0093" w:rsidP="00E86E3A">
            <w:pPr>
              <w:widowControl/>
              <w:wordWrap w:val="0"/>
              <w:jc w:val="left"/>
              <w:rPr>
                <w:rFonts w:ascii="Verdana" w:hAnsi="Verdana" w:cs="宋体"/>
                <w:kern w:val="0"/>
                <w:sz w:val="16"/>
                <w:szCs w:val="16"/>
              </w:rPr>
            </w:pPr>
            <w:r>
              <w:rPr>
                <w:rFonts w:ascii="Verdana" w:hAnsi="Verdana" w:cs="宋体"/>
                <w:noProof/>
                <w:color w:val="0066FF"/>
                <w:kern w:val="0"/>
                <w:sz w:val="16"/>
                <w:szCs w:val="16"/>
              </w:rPr>
              <w:drawing>
                <wp:inline distT="0" distB="0" distL="0" distR="0">
                  <wp:extent cx="406400" cy="133350"/>
                  <wp:effectExtent l="19050" t="0" r="0" b="0"/>
                  <wp:docPr id="2" name="图片 2" descr="http://202.116.174.72/displayfm/img/jiaocheng_log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2.116.174.72/displayfm/img/jiaocheng_logo.gif"/>
                          <pic:cNvPicPr>
                            <a:picLocks noChangeAspect="1" noChangeArrowheads="1"/>
                          </pic:cNvPicPr>
                        </pic:nvPicPr>
                        <pic:blipFill>
                          <a:blip r:embed="rId9"/>
                          <a:srcRect/>
                          <a:stretch>
                            <a:fillRect/>
                          </a:stretch>
                        </pic:blipFill>
                        <pic:spPr bwMode="auto">
                          <a:xfrm>
                            <a:off x="0" y="0"/>
                            <a:ext cx="406400" cy="133350"/>
                          </a:xfrm>
                          <a:prstGeom prst="rect">
                            <a:avLst/>
                          </a:prstGeom>
                          <a:noFill/>
                          <a:ln w="9525">
                            <a:noFill/>
                            <a:miter lim="800000"/>
                            <a:headEnd/>
                            <a:tailEnd/>
                          </a:ln>
                        </pic:spPr>
                      </pic:pic>
                    </a:graphicData>
                  </a:graphic>
                </wp:inline>
              </w:drawing>
            </w:r>
          </w:p>
        </w:tc>
      </w:tr>
      <w:tr w:rsidR="00CD7C9C" w:rsidRPr="00860731" w:rsidTr="00E86E3A">
        <w:trPr>
          <w:tblCellSpacing w:w="15" w:type="dxa"/>
        </w:trPr>
        <w:tc>
          <w:tcPr>
            <w:tcW w:w="0" w:type="auto"/>
            <w:gridSpan w:val="2"/>
            <w:shd w:val="clear" w:color="auto" w:fill="DDEEFF"/>
            <w:tcMar>
              <w:top w:w="20" w:type="dxa"/>
              <w:left w:w="40" w:type="dxa"/>
              <w:bottom w:w="20" w:type="dxa"/>
              <w:right w:w="40" w:type="dxa"/>
            </w:tcMar>
          </w:tcPr>
          <w:p w:rsidR="00CD7C9C" w:rsidRPr="00860731" w:rsidRDefault="00CD7C9C" w:rsidP="00E86E3A">
            <w:pPr>
              <w:widowControl/>
              <w:wordWrap w:val="0"/>
              <w:jc w:val="left"/>
              <w:rPr>
                <w:rFonts w:ascii="Verdana" w:hAnsi="Verdana" w:cs="宋体"/>
                <w:kern w:val="0"/>
                <w:sz w:val="16"/>
                <w:szCs w:val="16"/>
              </w:rPr>
            </w:pPr>
            <w:r w:rsidRPr="00860731">
              <w:rPr>
                <w:rFonts w:ascii="Verdana" w:hAnsi="Verdana" w:cs="宋体"/>
                <w:kern w:val="0"/>
                <w:sz w:val="16"/>
                <w:szCs w:val="16"/>
              </w:rPr>
              <w:t>      </w:t>
            </w:r>
            <w:r w:rsidRPr="00860731">
              <w:rPr>
                <w:rFonts w:ascii="Verdana" w:hAnsi="Verdana" w:cs="宋体" w:hint="eastAsia"/>
                <w:color w:val="000000"/>
                <w:kern w:val="0"/>
                <w:sz w:val="12"/>
                <w:szCs w:val="12"/>
              </w:rPr>
              <w:t>由图书馆自建，转录英语、日语、韩语等磁带</w:t>
            </w:r>
            <w:r w:rsidRPr="00860731">
              <w:rPr>
                <w:rFonts w:ascii="Verdana" w:hAnsi="Verdana" w:cs="宋体"/>
                <w:color w:val="000000"/>
                <w:kern w:val="0"/>
                <w:sz w:val="12"/>
                <w:szCs w:val="12"/>
              </w:rPr>
              <w:t>1000</w:t>
            </w:r>
            <w:r w:rsidRPr="00860731">
              <w:rPr>
                <w:rFonts w:ascii="Verdana" w:hAnsi="Verdana" w:cs="宋体" w:hint="eastAsia"/>
                <w:color w:val="000000"/>
                <w:kern w:val="0"/>
                <w:sz w:val="12"/>
                <w:szCs w:val="12"/>
              </w:rPr>
              <w:t>多盒</w:t>
            </w:r>
            <w:r w:rsidRPr="00860731">
              <w:rPr>
                <w:rFonts w:ascii="Verdana" w:hAnsi="Verdana" w:cs="宋体"/>
                <w:kern w:val="0"/>
                <w:sz w:val="16"/>
                <w:szCs w:val="16"/>
              </w:rPr>
              <w:t xml:space="preserve"> </w:t>
            </w:r>
          </w:p>
        </w:tc>
      </w:tr>
    </w:tbl>
    <w:p w:rsidR="00CD7C9C" w:rsidRPr="00860731" w:rsidRDefault="00CD7C9C" w:rsidP="00E24311">
      <w:r>
        <w:t>3.</w:t>
      </w:r>
    </w:p>
    <w:tbl>
      <w:tblPr>
        <w:tblW w:w="5000" w:type="pct"/>
        <w:tblCellSpacing w:w="15" w:type="dxa"/>
        <w:tblCellMar>
          <w:left w:w="0" w:type="dxa"/>
          <w:right w:w="0" w:type="dxa"/>
        </w:tblCellMar>
        <w:tblLook w:val="0000"/>
      </w:tblPr>
      <w:tblGrid>
        <w:gridCol w:w="7953"/>
        <w:gridCol w:w="1824"/>
      </w:tblGrid>
      <w:tr w:rsidR="00CD7C9C" w:rsidRPr="00860731" w:rsidTr="00E86E3A">
        <w:trPr>
          <w:tblCellSpacing w:w="15" w:type="dxa"/>
        </w:trPr>
        <w:tc>
          <w:tcPr>
            <w:tcW w:w="7335" w:type="dxa"/>
            <w:shd w:val="clear" w:color="auto" w:fill="FFFFFF"/>
            <w:tcMar>
              <w:top w:w="20" w:type="dxa"/>
              <w:left w:w="40" w:type="dxa"/>
              <w:bottom w:w="20" w:type="dxa"/>
              <w:right w:w="40" w:type="dxa"/>
            </w:tcMar>
          </w:tcPr>
          <w:p w:rsidR="00CD7C9C" w:rsidRPr="00860731" w:rsidRDefault="00CA6D6A" w:rsidP="00E86E3A">
            <w:pPr>
              <w:widowControl/>
              <w:wordWrap w:val="0"/>
              <w:jc w:val="left"/>
              <w:rPr>
                <w:rFonts w:ascii="Verdana" w:hAnsi="Verdana" w:cs="宋体"/>
                <w:kern w:val="0"/>
                <w:sz w:val="16"/>
                <w:szCs w:val="16"/>
              </w:rPr>
            </w:pPr>
            <w:hyperlink r:id="rId12" w:tgtFrame="_blank" w:history="1">
              <w:r w:rsidR="00CD7C9C" w:rsidRPr="00860731">
                <w:rPr>
                  <w:rFonts w:ascii="Arial" w:hAnsi="Arial" w:cs="Arial" w:hint="eastAsia"/>
                  <w:b/>
                  <w:bCs/>
                  <w:color w:val="C21300"/>
                  <w:kern w:val="0"/>
                  <w:sz w:val="14"/>
                </w:rPr>
                <w:t>联想传奇外语资源共享与交换系统</w:t>
              </w:r>
            </w:hyperlink>
            <w:r w:rsidR="00CD7C9C" w:rsidRPr="00860731">
              <w:rPr>
                <w:rFonts w:ascii="Verdana" w:hAnsi="Verdana" w:cs="宋体"/>
                <w:kern w:val="0"/>
                <w:sz w:val="16"/>
                <w:szCs w:val="16"/>
              </w:rPr>
              <w:t xml:space="preserve"> </w:t>
            </w:r>
          </w:p>
        </w:tc>
        <w:tc>
          <w:tcPr>
            <w:tcW w:w="1650" w:type="dxa"/>
            <w:shd w:val="clear" w:color="auto" w:fill="FFFFFF"/>
            <w:tcMar>
              <w:top w:w="20" w:type="dxa"/>
              <w:left w:w="40" w:type="dxa"/>
              <w:bottom w:w="20" w:type="dxa"/>
              <w:right w:w="40" w:type="dxa"/>
            </w:tcMar>
          </w:tcPr>
          <w:p w:rsidR="00CD7C9C" w:rsidRPr="00860731" w:rsidRDefault="00CD7C9C" w:rsidP="00E86E3A">
            <w:pPr>
              <w:widowControl/>
              <w:wordWrap w:val="0"/>
              <w:jc w:val="left"/>
              <w:rPr>
                <w:rFonts w:ascii="Verdana" w:hAnsi="Verdana" w:cs="宋体"/>
                <w:kern w:val="0"/>
                <w:sz w:val="16"/>
                <w:szCs w:val="16"/>
              </w:rPr>
            </w:pPr>
          </w:p>
        </w:tc>
      </w:tr>
      <w:tr w:rsidR="00CD7C9C" w:rsidRPr="00860731" w:rsidTr="00E86E3A">
        <w:trPr>
          <w:tblCellSpacing w:w="15" w:type="dxa"/>
        </w:trPr>
        <w:tc>
          <w:tcPr>
            <w:tcW w:w="0" w:type="auto"/>
            <w:gridSpan w:val="2"/>
            <w:shd w:val="clear" w:color="auto" w:fill="DDEEFF"/>
            <w:tcMar>
              <w:top w:w="20" w:type="dxa"/>
              <w:left w:w="40" w:type="dxa"/>
              <w:bottom w:w="20" w:type="dxa"/>
              <w:right w:w="40" w:type="dxa"/>
            </w:tcMar>
          </w:tcPr>
          <w:p w:rsidR="00CD7C9C" w:rsidRPr="00860731" w:rsidRDefault="00CD7C9C" w:rsidP="00E86E3A">
            <w:pPr>
              <w:widowControl/>
              <w:wordWrap w:val="0"/>
              <w:jc w:val="left"/>
              <w:rPr>
                <w:rFonts w:ascii="Verdana" w:hAnsi="Verdana" w:cs="宋体"/>
                <w:kern w:val="0"/>
                <w:sz w:val="16"/>
                <w:szCs w:val="16"/>
              </w:rPr>
            </w:pPr>
            <w:r w:rsidRPr="00860731">
              <w:rPr>
                <w:rFonts w:ascii="Verdana" w:hAnsi="Verdana" w:cs="宋体"/>
                <w:kern w:val="0"/>
                <w:sz w:val="16"/>
                <w:szCs w:val="16"/>
              </w:rPr>
              <w:t>      </w:t>
            </w:r>
            <w:r w:rsidRPr="00860731">
              <w:rPr>
                <w:rFonts w:ascii="Verdana" w:hAnsi="Verdana" w:cs="宋体" w:hint="eastAsia"/>
                <w:color w:val="000000"/>
                <w:kern w:val="0"/>
                <w:sz w:val="12"/>
                <w:szCs w:val="12"/>
              </w:rPr>
              <w:t>访问方式：校内可直接登录（请先注册成系统用户）。以音视频资源为主。</w:t>
            </w:r>
          </w:p>
        </w:tc>
      </w:tr>
    </w:tbl>
    <w:p w:rsidR="00CD7C9C" w:rsidRPr="00860731" w:rsidRDefault="00CD7C9C" w:rsidP="00E24311">
      <w:r>
        <w:t>4.</w:t>
      </w:r>
    </w:p>
    <w:tbl>
      <w:tblPr>
        <w:tblW w:w="5000" w:type="pct"/>
        <w:tblCellSpacing w:w="15" w:type="dxa"/>
        <w:tblCellMar>
          <w:left w:w="0" w:type="dxa"/>
          <w:right w:w="0" w:type="dxa"/>
        </w:tblCellMar>
        <w:tblLook w:val="0000"/>
      </w:tblPr>
      <w:tblGrid>
        <w:gridCol w:w="7953"/>
        <w:gridCol w:w="1824"/>
      </w:tblGrid>
      <w:tr w:rsidR="00CD7C9C" w:rsidRPr="00860731" w:rsidTr="00E86E3A">
        <w:trPr>
          <w:tblCellSpacing w:w="15" w:type="dxa"/>
        </w:trPr>
        <w:tc>
          <w:tcPr>
            <w:tcW w:w="7335" w:type="dxa"/>
            <w:shd w:val="clear" w:color="auto" w:fill="FFFFFF"/>
            <w:tcMar>
              <w:top w:w="20" w:type="dxa"/>
              <w:left w:w="40" w:type="dxa"/>
              <w:bottom w:w="20" w:type="dxa"/>
              <w:right w:w="40" w:type="dxa"/>
            </w:tcMar>
          </w:tcPr>
          <w:p w:rsidR="00CD7C9C" w:rsidRPr="00860731" w:rsidRDefault="00CA6D6A" w:rsidP="00E86E3A">
            <w:pPr>
              <w:widowControl/>
              <w:wordWrap w:val="0"/>
              <w:jc w:val="left"/>
              <w:rPr>
                <w:rFonts w:ascii="Verdana" w:hAnsi="Verdana" w:cs="宋体"/>
                <w:kern w:val="0"/>
                <w:sz w:val="16"/>
                <w:szCs w:val="16"/>
              </w:rPr>
            </w:pPr>
            <w:hyperlink r:id="rId13" w:tgtFrame="_blank" w:history="1">
              <w:r w:rsidR="00CD7C9C" w:rsidRPr="00860731">
                <w:rPr>
                  <w:rFonts w:ascii="Arial" w:hAnsi="Arial" w:cs="Arial" w:hint="eastAsia"/>
                  <w:b/>
                  <w:bCs/>
                  <w:color w:val="C21300"/>
                  <w:kern w:val="0"/>
                  <w:sz w:val="14"/>
                </w:rPr>
                <w:t>新东方多媒体学习库</w:t>
              </w:r>
            </w:hyperlink>
            <w:r w:rsidR="00CD7C9C" w:rsidRPr="00860731">
              <w:rPr>
                <w:rFonts w:ascii="Verdana" w:hAnsi="Verdana" w:cs="宋体"/>
                <w:kern w:val="0"/>
                <w:sz w:val="16"/>
                <w:szCs w:val="16"/>
              </w:rPr>
              <w:t xml:space="preserve"> </w:t>
            </w:r>
          </w:p>
        </w:tc>
        <w:tc>
          <w:tcPr>
            <w:tcW w:w="1650" w:type="dxa"/>
            <w:shd w:val="clear" w:color="auto" w:fill="FFFFFF"/>
            <w:tcMar>
              <w:top w:w="20" w:type="dxa"/>
              <w:left w:w="40" w:type="dxa"/>
              <w:bottom w:w="20" w:type="dxa"/>
              <w:right w:w="40" w:type="dxa"/>
            </w:tcMar>
          </w:tcPr>
          <w:p w:rsidR="00CD7C9C" w:rsidRPr="00860731" w:rsidRDefault="00EC0093" w:rsidP="00E86E3A">
            <w:pPr>
              <w:widowControl/>
              <w:wordWrap w:val="0"/>
              <w:jc w:val="left"/>
              <w:rPr>
                <w:rFonts w:ascii="Verdana" w:hAnsi="Verdana" w:cs="宋体"/>
                <w:kern w:val="0"/>
                <w:sz w:val="16"/>
                <w:szCs w:val="16"/>
              </w:rPr>
            </w:pPr>
            <w:r>
              <w:rPr>
                <w:rFonts w:ascii="Verdana" w:hAnsi="Verdana" w:cs="宋体"/>
                <w:noProof/>
                <w:color w:val="0066FF"/>
                <w:kern w:val="0"/>
                <w:sz w:val="16"/>
                <w:szCs w:val="16"/>
              </w:rPr>
              <w:drawing>
                <wp:inline distT="0" distB="0" distL="0" distR="0">
                  <wp:extent cx="419100" cy="152400"/>
                  <wp:effectExtent l="19050" t="0" r="0" b="0"/>
                  <wp:docPr id="3" name="图片 3" descr="http://202.116.174.72/displayfm/img/jiaocheng_logo.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2.116.174.72/displayfm/img/jiaocheng_logo.gif"/>
                          <pic:cNvPicPr>
                            <a:picLocks noChangeAspect="1" noChangeArrowheads="1"/>
                          </pic:cNvPicPr>
                        </pic:nvPicPr>
                        <pic:blipFill>
                          <a:blip r:embed="rId9"/>
                          <a:srcRect/>
                          <a:stretch>
                            <a:fillRect/>
                          </a:stretch>
                        </pic:blipFill>
                        <pic:spPr bwMode="auto">
                          <a:xfrm>
                            <a:off x="0" y="0"/>
                            <a:ext cx="419100" cy="152400"/>
                          </a:xfrm>
                          <a:prstGeom prst="rect">
                            <a:avLst/>
                          </a:prstGeom>
                          <a:noFill/>
                          <a:ln w="9525">
                            <a:noFill/>
                            <a:miter lim="800000"/>
                            <a:headEnd/>
                            <a:tailEnd/>
                          </a:ln>
                        </pic:spPr>
                      </pic:pic>
                    </a:graphicData>
                  </a:graphic>
                </wp:inline>
              </w:drawing>
            </w:r>
          </w:p>
        </w:tc>
      </w:tr>
      <w:tr w:rsidR="00CD7C9C" w:rsidRPr="00860731" w:rsidTr="00E86E3A">
        <w:trPr>
          <w:tblCellSpacing w:w="15" w:type="dxa"/>
        </w:trPr>
        <w:tc>
          <w:tcPr>
            <w:tcW w:w="0" w:type="auto"/>
            <w:gridSpan w:val="2"/>
            <w:shd w:val="clear" w:color="auto" w:fill="DDEEFF"/>
            <w:tcMar>
              <w:top w:w="20" w:type="dxa"/>
              <w:left w:w="40" w:type="dxa"/>
              <w:bottom w:w="20" w:type="dxa"/>
              <w:right w:w="40" w:type="dxa"/>
            </w:tcMar>
          </w:tcPr>
          <w:p w:rsidR="00CD7C9C" w:rsidRPr="00860731" w:rsidRDefault="00CD7C9C" w:rsidP="00E86E3A">
            <w:pPr>
              <w:widowControl/>
              <w:wordWrap w:val="0"/>
              <w:jc w:val="left"/>
              <w:rPr>
                <w:rFonts w:ascii="Verdana" w:hAnsi="Verdana" w:cs="宋体"/>
                <w:kern w:val="0"/>
                <w:sz w:val="16"/>
                <w:szCs w:val="16"/>
              </w:rPr>
            </w:pPr>
            <w:r w:rsidRPr="00860731">
              <w:rPr>
                <w:rFonts w:ascii="Verdana" w:hAnsi="Verdana" w:cs="宋体"/>
                <w:kern w:val="0"/>
                <w:sz w:val="16"/>
                <w:szCs w:val="16"/>
              </w:rPr>
              <w:t>      </w:t>
            </w:r>
            <w:r w:rsidRPr="00860731">
              <w:rPr>
                <w:rFonts w:ascii="Verdana" w:hAnsi="Verdana" w:cs="宋体" w:hint="eastAsia"/>
                <w:color w:val="000000"/>
                <w:kern w:val="0"/>
                <w:sz w:val="12"/>
                <w:szCs w:val="12"/>
              </w:rPr>
              <w:t>汇聚新东方最豪华的师资队伍讲授课程。</w:t>
            </w:r>
            <w:r w:rsidRPr="00860731">
              <w:rPr>
                <w:rFonts w:ascii="Verdana" w:hAnsi="Verdana" w:cs="宋体"/>
                <w:kern w:val="0"/>
                <w:sz w:val="16"/>
                <w:szCs w:val="16"/>
              </w:rPr>
              <w:t xml:space="preserve"> </w:t>
            </w:r>
          </w:p>
        </w:tc>
      </w:tr>
    </w:tbl>
    <w:p w:rsidR="00CD7C9C" w:rsidRPr="00860731" w:rsidRDefault="00CD7C9C" w:rsidP="00E24311">
      <w:r>
        <w:t xml:space="preserve">5. </w:t>
      </w:r>
    </w:p>
    <w:tbl>
      <w:tblPr>
        <w:tblW w:w="5000" w:type="pct"/>
        <w:tblCellSpacing w:w="15" w:type="dxa"/>
        <w:tblCellMar>
          <w:left w:w="0" w:type="dxa"/>
          <w:right w:w="0" w:type="dxa"/>
        </w:tblCellMar>
        <w:tblLook w:val="0000"/>
      </w:tblPr>
      <w:tblGrid>
        <w:gridCol w:w="7953"/>
        <w:gridCol w:w="1824"/>
      </w:tblGrid>
      <w:tr w:rsidR="00CD7C9C" w:rsidRPr="00860731" w:rsidTr="00E86E3A">
        <w:trPr>
          <w:tblCellSpacing w:w="15" w:type="dxa"/>
        </w:trPr>
        <w:tc>
          <w:tcPr>
            <w:tcW w:w="7335" w:type="dxa"/>
            <w:shd w:val="clear" w:color="auto" w:fill="FFFFFF"/>
            <w:tcMar>
              <w:top w:w="20" w:type="dxa"/>
              <w:left w:w="40" w:type="dxa"/>
              <w:bottom w:w="20" w:type="dxa"/>
              <w:right w:w="40" w:type="dxa"/>
            </w:tcMar>
          </w:tcPr>
          <w:p w:rsidR="00CD7C9C" w:rsidRPr="00860731" w:rsidRDefault="00CA6D6A" w:rsidP="00E86E3A">
            <w:pPr>
              <w:widowControl/>
              <w:wordWrap w:val="0"/>
              <w:jc w:val="left"/>
              <w:rPr>
                <w:rFonts w:ascii="Verdana" w:hAnsi="Verdana" w:cs="宋体"/>
                <w:kern w:val="0"/>
                <w:sz w:val="16"/>
                <w:szCs w:val="16"/>
              </w:rPr>
            </w:pPr>
            <w:hyperlink r:id="rId15" w:tgtFrame="_blank" w:history="1">
              <w:r w:rsidR="00CD7C9C" w:rsidRPr="00860731">
                <w:rPr>
                  <w:rFonts w:ascii="Arial" w:hAnsi="Arial" w:cs="Arial" w:hint="eastAsia"/>
                  <w:b/>
                  <w:bCs/>
                  <w:color w:val="C21300"/>
                  <w:kern w:val="0"/>
                  <w:sz w:val="14"/>
                </w:rPr>
                <w:t>环球英语多媒体资源库</w:t>
              </w:r>
            </w:hyperlink>
            <w:r w:rsidR="00CD7C9C" w:rsidRPr="00860731">
              <w:rPr>
                <w:rFonts w:ascii="Verdana" w:hAnsi="Verdana" w:cs="宋体"/>
                <w:kern w:val="0"/>
                <w:sz w:val="16"/>
                <w:szCs w:val="16"/>
              </w:rPr>
              <w:t xml:space="preserve"> </w:t>
            </w:r>
          </w:p>
        </w:tc>
        <w:tc>
          <w:tcPr>
            <w:tcW w:w="1650" w:type="dxa"/>
            <w:shd w:val="clear" w:color="auto" w:fill="FFFFFF"/>
            <w:tcMar>
              <w:top w:w="20" w:type="dxa"/>
              <w:left w:w="40" w:type="dxa"/>
              <w:bottom w:w="20" w:type="dxa"/>
              <w:right w:w="40" w:type="dxa"/>
            </w:tcMar>
          </w:tcPr>
          <w:p w:rsidR="00CD7C9C" w:rsidRPr="00860731" w:rsidRDefault="00EC0093" w:rsidP="00E86E3A">
            <w:pPr>
              <w:widowControl/>
              <w:wordWrap w:val="0"/>
              <w:jc w:val="left"/>
              <w:rPr>
                <w:rFonts w:ascii="Verdana" w:hAnsi="Verdana" w:cs="宋体"/>
                <w:kern w:val="0"/>
                <w:sz w:val="16"/>
                <w:szCs w:val="16"/>
              </w:rPr>
            </w:pPr>
            <w:r>
              <w:rPr>
                <w:rFonts w:ascii="Verdana" w:hAnsi="Verdana" w:cs="宋体"/>
                <w:noProof/>
                <w:color w:val="0066FF"/>
                <w:kern w:val="0"/>
                <w:sz w:val="16"/>
                <w:szCs w:val="16"/>
              </w:rPr>
              <w:drawing>
                <wp:inline distT="0" distB="0" distL="0" distR="0">
                  <wp:extent cx="419100" cy="152400"/>
                  <wp:effectExtent l="19050" t="0" r="0" b="0"/>
                  <wp:docPr id="4" name="图片 4" descr="http://202.116.174.72/displayfm/img/jiaocheng_lo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2.116.174.72/displayfm/img/jiaocheng_logo.gif"/>
                          <pic:cNvPicPr>
                            <a:picLocks noChangeAspect="1" noChangeArrowheads="1"/>
                          </pic:cNvPicPr>
                        </pic:nvPicPr>
                        <pic:blipFill>
                          <a:blip r:embed="rId9"/>
                          <a:srcRect/>
                          <a:stretch>
                            <a:fillRect/>
                          </a:stretch>
                        </pic:blipFill>
                        <pic:spPr bwMode="auto">
                          <a:xfrm>
                            <a:off x="0" y="0"/>
                            <a:ext cx="419100" cy="152400"/>
                          </a:xfrm>
                          <a:prstGeom prst="rect">
                            <a:avLst/>
                          </a:prstGeom>
                          <a:noFill/>
                          <a:ln w="9525">
                            <a:noFill/>
                            <a:miter lim="800000"/>
                            <a:headEnd/>
                            <a:tailEnd/>
                          </a:ln>
                        </pic:spPr>
                      </pic:pic>
                    </a:graphicData>
                  </a:graphic>
                </wp:inline>
              </w:drawing>
            </w:r>
          </w:p>
        </w:tc>
      </w:tr>
      <w:tr w:rsidR="00CD7C9C" w:rsidRPr="00860731" w:rsidTr="00E86E3A">
        <w:trPr>
          <w:tblCellSpacing w:w="15" w:type="dxa"/>
        </w:trPr>
        <w:tc>
          <w:tcPr>
            <w:tcW w:w="0" w:type="auto"/>
            <w:gridSpan w:val="2"/>
            <w:shd w:val="clear" w:color="auto" w:fill="DDEEFF"/>
            <w:tcMar>
              <w:top w:w="20" w:type="dxa"/>
              <w:left w:w="40" w:type="dxa"/>
              <w:bottom w:w="20" w:type="dxa"/>
              <w:right w:w="40" w:type="dxa"/>
            </w:tcMar>
          </w:tcPr>
          <w:p w:rsidR="00CD7C9C" w:rsidRPr="00860731" w:rsidRDefault="00CD7C9C" w:rsidP="00E86E3A">
            <w:pPr>
              <w:widowControl/>
              <w:wordWrap w:val="0"/>
              <w:jc w:val="left"/>
              <w:rPr>
                <w:rFonts w:ascii="Verdana" w:hAnsi="Verdana" w:cs="宋体"/>
                <w:kern w:val="0"/>
                <w:sz w:val="16"/>
                <w:szCs w:val="16"/>
              </w:rPr>
            </w:pPr>
            <w:r w:rsidRPr="00860731">
              <w:rPr>
                <w:rFonts w:ascii="Verdana" w:hAnsi="Verdana" w:cs="宋体"/>
                <w:kern w:val="0"/>
                <w:sz w:val="16"/>
                <w:szCs w:val="16"/>
              </w:rPr>
              <w:t>      </w:t>
            </w:r>
            <w:r w:rsidRPr="00860731">
              <w:rPr>
                <w:rFonts w:ascii="Verdana" w:hAnsi="Verdana" w:cs="宋体" w:hint="eastAsia"/>
                <w:color w:val="000000"/>
                <w:kern w:val="0"/>
                <w:sz w:val="12"/>
                <w:szCs w:val="12"/>
              </w:rPr>
              <w:t>为高校师生及读者提供全线外语培训（试用）</w:t>
            </w:r>
            <w:r w:rsidRPr="00860731">
              <w:rPr>
                <w:rFonts w:ascii="Verdana" w:hAnsi="Verdana" w:cs="宋体"/>
                <w:kern w:val="0"/>
                <w:sz w:val="16"/>
                <w:szCs w:val="16"/>
              </w:rPr>
              <w:t xml:space="preserve"> </w:t>
            </w:r>
          </w:p>
        </w:tc>
      </w:tr>
    </w:tbl>
    <w:p w:rsidR="00CD7C9C" w:rsidRPr="00E24311" w:rsidRDefault="00CD7C9C" w:rsidP="00E24311">
      <w:pPr>
        <w:rPr>
          <w:color w:val="FF0000"/>
          <w:szCs w:val="21"/>
        </w:rPr>
      </w:pPr>
    </w:p>
    <w:sectPr w:rsidR="00CD7C9C" w:rsidRPr="00E24311" w:rsidSect="00787E72">
      <w:headerReference w:type="default" r:id="rId17"/>
      <w:footerReference w:type="default" r:id="rId18"/>
      <w:headerReference w:type="first" r:id="rId19"/>
      <w:footerReference w:type="first" r:id="rId20"/>
      <w:pgSz w:w="11906" w:h="16838" w:code="9"/>
      <w:pgMar w:top="1440" w:right="851" w:bottom="1440" w:left="1418" w:header="567" w:footer="56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61" w:rsidRDefault="00274961" w:rsidP="00286FF3">
      <w:r>
        <w:separator/>
      </w:r>
    </w:p>
  </w:endnote>
  <w:endnote w:type="continuationSeparator" w:id="0">
    <w:p w:rsidR="00274961" w:rsidRDefault="00274961" w:rsidP="00286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9C" w:rsidRPr="00DA37EF" w:rsidRDefault="00CA6D6A" w:rsidP="00B675AB">
    <w:pPr>
      <w:pStyle w:val="a4"/>
      <w:jc w:val="center"/>
      <w:rPr>
        <w:sz w:val="21"/>
        <w:szCs w:val="21"/>
      </w:rPr>
    </w:pPr>
    <w:r w:rsidRPr="00DA37EF">
      <w:rPr>
        <w:sz w:val="21"/>
        <w:szCs w:val="21"/>
      </w:rPr>
      <w:fldChar w:fldCharType="begin"/>
    </w:r>
    <w:r w:rsidR="00CD7C9C" w:rsidRPr="00DA37EF">
      <w:rPr>
        <w:sz w:val="21"/>
        <w:szCs w:val="21"/>
      </w:rPr>
      <w:instrText>PAGE   \* MERGEFORMAT</w:instrText>
    </w:r>
    <w:r w:rsidRPr="00DA37EF">
      <w:rPr>
        <w:sz w:val="21"/>
        <w:szCs w:val="21"/>
      </w:rPr>
      <w:fldChar w:fldCharType="separate"/>
    </w:r>
    <w:r w:rsidR="00534EE3" w:rsidRPr="00534EE3">
      <w:rPr>
        <w:noProof/>
        <w:sz w:val="21"/>
        <w:szCs w:val="21"/>
        <w:lang w:val="zh-CN"/>
      </w:rPr>
      <w:t>-</w:t>
    </w:r>
    <w:r w:rsidR="00534EE3">
      <w:rPr>
        <w:noProof/>
        <w:sz w:val="21"/>
        <w:szCs w:val="21"/>
      </w:rPr>
      <w:t xml:space="preserve"> 3 -</w:t>
    </w:r>
    <w:r w:rsidRPr="00DA37EF">
      <w:rPr>
        <w:sz w:val="21"/>
        <w:szCs w:val="21"/>
      </w:rPr>
      <w:fldChar w:fldCharType="end"/>
    </w:r>
  </w:p>
  <w:p w:rsidR="00CD7C9C" w:rsidRDefault="00CD7C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9C" w:rsidRDefault="00CA6D6A">
    <w:pPr>
      <w:pStyle w:val="a4"/>
      <w:jc w:val="center"/>
    </w:pPr>
    <w:fldSimple w:instr="PAGE   \* MERGEFORMAT">
      <w:r w:rsidR="00CD7C9C" w:rsidRPr="00787E72">
        <w:rPr>
          <w:noProof/>
          <w:lang w:val="zh-CN"/>
        </w:rPr>
        <w:t>-</w:t>
      </w:r>
      <w:r w:rsidR="00CD7C9C">
        <w:rPr>
          <w:noProof/>
        </w:rPr>
        <w:t xml:space="preserve"> 1 -</w:t>
      </w:r>
    </w:fldSimple>
  </w:p>
  <w:p w:rsidR="00CD7C9C" w:rsidRDefault="00CD7C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61" w:rsidRDefault="00274961" w:rsidP="00286FF3">
      <w:r>
        <w:separator/>
      </w:r>
    </w:p>
  </w:footnote>
  <w:footnote w:type="continuationSeparator" w:id="0">
    <w:p w:rsidR="00274961" w:rsidRDefault="00274961" w:rsidP="00286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auto"/>
      </w:tblBorders>
      <w:tblCellMar>
        <w:left w:w="0" w:type="dxa"/>
        <w:right w:w="0" w:type="dxa"/>
      </w:tblCellMar>
      <w:tblLook w:val="00A0"/>
    </w:tblPr>
    <w:tblGrid>
      <w:gridCol w:w="4817"/>
      <w:gridCol w:w="4820"/>
    </w:tblGrid>
    <w:tr w:rsidR="00CD7C9C" w:rsidRPr="00EA065E" w:rsidTr="005B1FAD">
      <w:trPr>
        <w:trHeight w:val="851"/>
        <w:jc w:val="center"/>
      </w:trPr>
      <w:tc>
        <w:tcPr>
          <w:tcW w:w="4818" w:type="dxa"/>
          <w:tcBorders>
            <w:bottom w:val="single" w:sz="2" w:space="0" w:color="auto"/>
          </w:tcBorders>
          <w:vAlign w:val="bottom"/>
        </w:tcPr>
        <w:p w:rsidR="00CD7C9C" w:rsidRPr="00EA065E" w:rsidRDefault="00EC0093" w:rsidP="00534EE3">
          <w:pPr>
            <w:spacing w:afterLines="50"/>
          </w:pPr>
          <w:r>
            <w:rPr>
              <w:noProof/>
            </w:rPr>
            <w:drawing>
              <wp:inline distT="0" distB="0" distL="0" distR="0">
                <wp:extent cx="1174750" cy="501650"/>
                <wp:effectExtent l="19050" t="0" r="6350" b="0"/>
                <wp:docPr id="5" name="Inline Text Wrapping Picture"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descr="Inline Text Wrapping Picture"/>
                        <pic:cNvPicPr>
                          <a:picLocks noChangeAspect="1" noChangeArrowheads="1"/>
                        </pic:cNvPicPr>
                      </pic:nvPicPr>
                      <pic:blipFill>
                        <a:blip r:embed="rId1"/>
                        <a:srcRect/>
                        <a:stretch>
                          <a:fillRect/>
                        </a:stretch>
                      </pic:blipFill>
                      <pic:spPr bwMode="auto">
                        <a:xfrm>
                          <a:off x="0" y="0"/>
                          <a:ext cx="1174750" cy="501650"/>
                        </a:xfrm>
                        <a:prstGeom prst="rect">
                          <a:avLst/>
                        </a:prstGeom>
                        <a:noFill/>
                        <a:ln w="9525">
                          <a:noFill/>
                          <a:miter lim="800000"/>
                          <a:headEnd/>
                          <a:tailEnd/>
                        </a:ln>
                      </pic:spPr>
                    </pic:pic>
                  </a:graphicData>
                </a:graphic>
              </wp:inline>
            </w:drawing>
          </w:r>
        </w:p>
      </w:tc>
      <w:tc>
        <w:tcPr>
          <w:tcW w:w="4821" w:type="dxa"/>
          <w:tcBorders>
            <w:bottom w:val="single" w:sz="2" w:space="0" w:color="auto"/>
          </w:tcBorders>
          <w:vAlign w:val="bottom"/>
        </w:tcPr>
        <w:p w:rsidR="00CD7C9C" w:rsidRPr="00EA065E" w:rsidRDefault="00CD7C9C" w:rsidP="007705DB">
          <w:pPr>
            <w:jc w:val="right"/>
          </w:pPr>
        </w:p>
        <w:p w:rsidR="00CD7C9C" w:rsidRPr="00EA065E" w:rsidRDefault="00CD7C9C" w:rsidP="00534EE3">
          <w:pPr>
            <w:spacing w:afterLines="50"/>
            <w:jc w:val="right"/>
            <w:rPr>
              <w:sz w:val="18"/>
              <w:szCs w:val="18"/>
            </w:rPr>
          </w:pPr>
          <w:r w:rsidRPr="00EA065E">
            <w:rPr>
              <w:rFonts w:hint="eastAsia"/>
              <w:sz w:val="18"/>
              <w:szCs w:val="18"/>
            </w:rPr>
            <w:t>华南农业大学研究生课程教学大纲</w:t>
          </w:r>
        </w:p>
      </w:tc>
    </w:tr>
  </w:tbl>
  <w:p w:rsidR="00CD7C9C" w:rsidRPr="007705DB" w:rsidRDefault="00CD7C9C" w:rsidP="00787E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auto"/>
      </w:tblBorders>
      <w:tblCellMar>
        <w:left w:w="0" w:type="dxa"/>
        <w:right w:w="0" w:type="dxa"/>
      </w:tblCellMar>
      <w:tblLook w:val="00A0"/>
    </w:tblPr>
    <w:tblGrid>
      <w:gridCol w:w="4817"/>
      <w:gridCol w:w="4820"/>
    </w:tblGrid>
    <w:tr w:rsidR="00CD7C9C" w:rsidRPr="00EA065E" w:rsidTr="00D420F4">
      <w:trPr>
        <w:trHeight w:val="851"/>
        <w:jc w:val="center"/>
      </w:trPr>
      <w:tc>
        <w:tcPr>
          <w:tcW w:w="4818" w:type="dxa"/>
          <w:tcBorders>
            <w:bottom w:val="single" w:sz="2" w:space="0" w:color="auto"/>
          </w:tcBorders>
          <w:vAlign w:val="bottom"/>
        </w:tcPr>
        <w:p w:rsidR="00CD7C9C" w:rsidRPr="00EA065E" w:rsidRDefault="00EC0093" w:rsidP="00534EE3">
          <w:pPr>
            <w:spacing w:afterLines="50"/>
          </w:pPr>
          <w:r>
            <w:rPr>
              <w:noProof/>
            </w:rPr>
            <w:drawing>
              <wp:inline distT="0" distB="0" distL="0" distR="0">
                <wp:extent cx="1174750" cy="501650"/>
                <wp:effectExtent l="19050" t="0" r="6350" b="0"/>
                <wp:docPr id="6" name="图片 6"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line Text Wrapping Picture"/>
                        <pic:cNvPicPr>
                          <a:picLocks noChangeAspect="1" noChangeArrowheads="1"/>
                        </pic:cNvPicPr>
                      </pic:nvPicPr>
                      <pic:blipFill>
                        <a:blip r:embed="rId1"/>
                        <a:srcRect/>
                        <a:stretch>
                          <a:fillRect/>
                        </a:stretch>
                      </pic:blipFill>
                      <pic:spPr bwMode="auto">
                        <a:xfrm>
                          <a:off x="0" y="0"/>
                          <a:ext cx="1174750" cy="501650"/>
                        </a:xfrm>
                        <a:prstGeom prst="rect">
                          <a:avLst/>
                        </a:prstGeom>
                        <a:noFill/>
                        <a:ln w="9525">
                          <a:noFill/>
                          <a:miter lim="800000"/>
                          <a:headEnd/>
                          <a:tailEnd/>
                        </a:ln>
                      </pic:spPr>
                    </pic:pic>
                  </a:graphicData>
                </a:graphic>
              </wp:inline>
            </w:drawing>
          </w:r>
        </w:p>
      </w:tc>
      <w:tc>
        <w:tcPr>
          <w:tcW w:w="4821" w:type="dxa"/>
          <w:tcBorders>
            <w:bottom w:val="single" w:sz="2" w:space="0" w:color="auto"/>
          </w:tcBorders>
          <w:vAlign w:val="bottom"/>
        </w:tcPr>
        <w:p w:rsidR="00CD7C9C" w:rsidRPr="00EA065E" w:rsidRDefault="00CD7C9C" w:rsidP="00D420F4">
          <w:pPr>
            <w:jc w:val="right"/>
          </w:pPr>
        </w:p>
        <w:p w:rsidR="00CD7C9C" w:rsidRPr="00EA065E" w:rsidRDefault="00CD7C9C" w:rsidP="00534EE3">
          <w:pPr>
            <w:spacing w:afterLines="50"/>
            <w:jc w:val="right"/>
            <w:rPr>
              <w:sz w:val="18"/>
              <w:szCs w:val="18"/>
            </w:rPr>
          </w:pPr>
          <w:r w:rsidRPr="00EA065E">
            <w:rPr>
              <w:rFonts w:hint="eastAsia"/>
              <w:sz w:val="18"/>
              <w:szCs w:val="18"/>
            </w:rPr>
            <w:t>华南农业大学研究生课程教学大纲</w:t>
          </w:r>
        </w:p>
      </w:tc>
    </w:tr>
  </w:tbl>
  <w:p w:rsidR="00CD7C9C" w:rsidRPr="004F7296" w:rsidRDefault="00CD7C9C" w:rsidP="00DE1C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4F85"/>
    <w:multiLevelType w:val="hybridMultilevel"/>
    <w:tmpl w:val="7D349838"/>
    <w:lvl w:ilvl="0" w:tplc="5074C574">
      <w:start w:val="1"/>
      <w:numFmt w:val="decimal"/>
      <w:lvlText w:val="%1、"/>
      <w:lvlJc w:val="left"/>
      <w:pPr>
        <w:tabs>
          <w:tab w:val="num" w:pos="915"/>
        </w:tabs>
        <w:ind w:left="915" w:hanging="375"/>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hdrShapeDefaults>
    <o:shapedefaults v:ext="edit" spidmax="15362"/>
  </w:hdrShapeDefaults>
  <w:footnotePr>
    <w:footnote w:id="-1"/>
    <w:footnote w:id="0"/>
  </w:footnotePr>
  <w:endnotePr>
    <w:endnote w:id="-1"/>
    <w:endnote w:id="0"/>
  </w:endnotePr>
  <w:compat>
    <w:useFELayout/>
  </w:compat>
  <w:rsids>
    <w:rsidRoot w:val="0088566C"/>
    <w:rsid w:val="00001D27"/>
    <w:rsid w:val="00004BF6"/>
    <w:rsid w:val="000138BE"/>
    <w:rsid w:val="000149C3"/>
    <w:rsid w:val="00016310"/>
    <w:rsid w:val="000308C3"/>
    <w:rsid w:val="00033501"/>
    <w:rsid w:val="00035A38"/>
    <w:rsid w:val="00047047"/>
    <w:rsid w:val="00061042"/>
    <w:rsid w:val="00062F90"/>
    <w:rsid w:val="00067C62"/>
    <w:rsid w:val="000711A7"/>
    <w:rsid w:val="0007193B"/>
    <w:rsid w:val="00072047"/>
    <w:rsid w:val="00074F55"/>
    <w:rsid w:val="00075020"/>
    <w:rsid w:val="000760CA"/>
    <w:rsid w:val="000859A1"/>
    <w:rsid w:val="00087A94"/>
    <w:rsid w:val="00091899"/>
    <w:rsid w:val="00094E41"/>
    <w:rsid w:val="00095775"/>
    <w:rsid w:val="000A3BE1"/>
    <w:rsid w:val="000A4C2C"/>
    <w:rsid w:val="000B269D"/>
    <w:rsid w:val="000B4275"/>
    <w:rsid w:val="000B532E"/>
    <w:rsid w:val="000B7C43"/>
    <w:rsid w:val="000C496E"/>
    <w:rsid w:val="000C55A7"/>
    <w:rsid w:val="000D0958"/>
    <w:rsid w:val="000D69CD"/>
    <w:rsid w:val="000E236B"/>
    <w:rsid w:val="000F0A90"/>
    <w:rsid w:val="000F1A91"/>
    <w:rsid w:val="000F2600"/>
    <w:rsid w:val="000F7E8C"/>
    <w:rsid w:val="00101FAE"/>
    <w:rsid w:val="00110479"/>
    <w:rsid w:val="001109E0"/>
    <w:rsid w:val="00114E34"/>
    <w:rsid w:val="001201AC"/>
    <w:rsid w:val="00131500"/>
    <w:rsid w:val="00133799"/>
    <w:rsid w:val="00142022"/>
    <w:rsid w:val="001506E0"/>
    <w:rsid w:val="00156294"/>
    <w:rsid w:val="00170FD5"/>
    <w:rsid w:val="00180D75"/>
    <w:rsid w:val="0018275E"/>
    <w:rsid w:val="00185E43"/>
    <w:rsid w:val="00185FB1"/>
    <w:rsid w:val="001A25CF"/>
    <w:rsid w:val="001A7D58"/>
    <w:rsid w:val="001B57B2"/>
    <w:rsid w:val="001B6A91"/>
    <w:rsid w:val="001B7682"/>
    <w:rsid w:val="001C2C0C"/>
    <w:rsid w:val="001C5CB4"/>
    <w:rsid w:val="001C79AC"/>
    <w:rsid w:val="001D4AA2"/>
    <w:rsid w:val="001D6EF3"/>
    <w:rsid w:val="001E1AB7"/>
    <w:rsid w:val="001E316B"/>
    <w:rsid w:val="001E3D48"/>
    <w:rsid w:val="001E4A20"/>
    <w:rsid w:val="001E55B0"/>
    <w:rsid w:val="001F0F27"/>
    <w:rsid w:val="00200C6E"/>
    <w:rsid w:val="00203327"/>
    <w:rsid w:val="00203934"/>
    <w:rsid w:val="002045FD"/>
    <w:rsid w:val="002078C4"/>
    <w:rsid w:val="00213508"/>
    <w:rsid w:val="00222888"/>
    <w:rsid w:val="00225C98"/>
    <w:rsid w:val="00230999"/>
    <w:rsid w:val="00231F48"/>
    <w:rsid w:val="002379A5"/>
    <w:rsid w:val="00245F58"/>
    <w:rsid w:val="00250057"/>
    <w:rsid w:val="00250D95"/>
    <w:rsid w:val="00252A2A"/>
    <w:rsid w:val="0025324A"/>
    <w:rsid w:val="00260B42"/>
    <w:rsid w:val="00270867"/>
    <w:rsid w:val="002729E6"/>
    <w:rsid w:val="00274961"/>
    <w:rsid w:val="00280981"/>
    <w:rsid w:val="002842E2"/>
    <w:rsid w:val="00285A61"/>
    <w:rsid w:val="00286FF3"/>
    <w:rsid w:val="00287B99"/>
    <w:rsid w:val="002958F7"/>
    <w:rsid w:val="002A15DC"/>
    <w:rsid w:val="002B001B"/>
    <w:rsid w:val="002B1B2F"/>
    <w:rsid w:val="002B3CC1"/>
    <w:rsid w:val="002B4B8D"/>
    <w:rsid w:val="002B4EF5"/>
    <w:rsid w:val="002B5DE0"/>
    <w:rsid w:val="002B63ED"/>
    <w:rsid w:val="002C111D"/>
    <w:rsid w:val="002C54EC"/>
    <w:rsid w:val="002D741E"/>
    <w:rsid w:val="002E18F6"/>
    <w:rsid w:val="002F5590"/>
    <w:rsid w:val="002F5FEC"/>
    <w:rsid w:val="002F70D2"/>
    <w:rsid w:val="00322B81"/>
    <w:rsid w:val="0032470A"/>
    <w:rsid w:val="00325886"/>
    <w:rsid w:val="00326DD3"/>
    <w:rsid w:val="0033081F"/>
    <w:rsid w:val="0034038D"/>
    <w:rsid w:val="003404A9"/>
    <w:rsid w:val="0034166F"/>
    <w:rsid w:val="00342D44"/>
    <w:rsid w:val="00343EF2"/>
    <w:rsid w:val="00344D95"/>
    <w:rsid w:val="00347855"/>
    <w:rsid w:val="00355D95"/>
    <w:rsid w:val="00356200"/>
    <w:rsid w:val="00363F13"/>
    <w:rsid w:val="00365570"/>
    <w:rsid w:val="003740CF"/>
    <w:rsid w:val="0037490E"/>
    <w:rsid w:val="003768E1"/>
    <w:rsid w:val="0038240C"/>
    <w:rsid w:val="00384908"/>
    <w:rsid w:val="00384C3D"/>
    <w:rsid w:val="00386AEC"/>
    <w:rsid w:val="003871A4"/>
    <w:rsid w:val="00395993"/>
    <w:rsid w:val="00396F85"/>
    <w:rsid w:val="003A4807"/>
    <w:rsid w:val="003A6818"/>
    <w:rsid w:val="003B0734"/>
    <w:rsid w:val="003B0BF7"/>
    <w:rsid w:val="003B382F"/>
    <w:rsid w:val="003B55F5"/>
    <w:rsid w:val="003B59FE"/>
    <w:rsid w:val="003B5B93"/>
    <w:rsid w:val="003C0CB0"/>
    <w:rsid w:val="003C1EC4"/>
    <w:rsid w:val="003C240C"/>
    <w:rsid w:val="003C2C0A"/>
    <w:rsid w:val="003D04EA"/>
    <w:rsid w:val="003D1C36"/>
    <w:rsid w:val="003E1D34"/>
    <w:rsid w:val="003E25F1"/>
    <w:rsid w:val="003E3DE8"/>
    <w:rsid w:val="003F0FEE"/>
    <w:rsid w:val="003F365B"/>
    <w:rsid w:val="003F4308"/>
    <w:rsid w:val="003F73A2"/>
    <w:rsid w:val="003F7477"/>
    <w:rsid w:val="0040052B"/>
    <w:rsid w:val="0040073C"/>
    <w:rsid w:val="0040779D"/>
    <w:rsid w:val="00407E5A"/>
    <w:rsid w:val="004104CA"/>
    <w:rsid w:val="00411613"/>
    <w:rsid w:val="0041166D"/>
    <w:rsid w:val="004116B7"/>
    <w:rsid w:val="004116F5"/>
    <w:rsid w:val="0041226B"/>
    <w:rsid w:val="00413C8F"/>
    <w:rsid w:val="00413FD1"/>
    <w:rsid w:val="00416FD4"/>
    <w:rsid w:val="004177A7"/>
    <w:rsid w:val="00425B86"/>
    <w:rsid w:val="00437D1E"/>
    <w:rsid w:val="004409B1"/>
    <w:rsid w:val="00444A85"/>
    <w:rsid w:val="00446819"/>
    <w:rsid w:val="00450D6C"/>
    <w:rsid w:val="004538B6"/>
    <w:rsid w:val="004652A3"/>
    <w:rsid w:val="00466460"/>
    <w:rsid w:val="004667E1"/>
    <w:rsid w:val="004714B5"/>
    <w:rsid w:val="0047719A"/>
    <w:rsid w:val="00477A34"/>
    <w:rsid w:val="0048581A"/>
    <w:rsid w:val="00494DBB"/>
    <w:rsid w:val="004B4A03"/>
    <w:rsid w:val="004B56C8"/>
    <w:rsid w:val="004C1D3B"/>
    <w:rsid w:val="004D0CCD"/>
    <w:rsid w:val="004D4FBA"/>
    <w:rsid w:val="004D54AA"/>
    <w:rsid w:val="004D6404"/>
    <w:rsid w:val="004E0AFD"/>
    <w:rsid w:val="004E1F69"/>
    <w:rsid w:val="004E35B3"/>
    <w:rsid w:val="004F2753"/>
    <w:rsid w:val="004F488F"/>
    <w:rsid w:val="004F6ACA"/>
    <w:rsid w:val="004F7296"/>
    <w:rsid w:val="004F7F02"/>
    <w:rsid w:val="00502327"/>
    <w:rsid w:val="0050245B"/>
    <w:rsid w:val="00505425"/>
    <w:rsid w:val="00505F6D"/>
    <w:rsid w:val="00510496"/>
    <w:rsid w:val="00516CDA"/>
    <w:rsid w:val="00517E00"/>
    <w:rsid w:val="00534EE3"/>
    <w:rsid w:val="005363AA"/>
    <w:rsid w:val="00540EE0"/>
    <w:rsid w:val="00544519"/>
    <w:rsid w:val="0054492D"/>
    <w:rsid w:val="00544A4C"/>
    <w:rsid w:val="0054651B"/>
    <w:rsid w:val="0054659A"/>
    <w:rsid w:val="005478F1"/>
    <w:rsid w:val="00551831"/>
    <w:rsid w:val="0055262C"/>
    <w:rsid w:val="0056153F"/>
    <w:rsid w:val="00563824"/>
    <w:rsid w:val="00563F5A"/>
    <w:rsid w:val="005650C0"/>
    <w:rsid w:val="00572003"/>
    <w:rsid w:val="00580167"/>
    <w:rsid w:val="00580F4D"/>
    <w:rsid w:val="00581142"/>
    <w:rsid w:val="00583874"/>
    <w:rsid w:val="0058435F"/>
    <w:rsid w:val="00590394"/>
    <w:rsid w:val="00590B33"/>
    <w:rsid w:val="005911AA"/>
    <w:rsid w:val="0059205B"/>
    <w:rsid w:val="00594357"/>
    <w:rsid w:val="005A721B"/>
    <w:rsid w:val="005A7D18"/>
    <w:rsid w:val="005B1FAD"/>
    <w:rsid w:val="005B2491"/>
    <w:rsid w:val="005B25E2"/>
    <w:rsid w:val="005B6AD4"/>
    <w:rsid w:val="005C087E"/>
    <w:rsid w:val="005D0157"/>
    <w:rsid w:val="005D0CB0"/>
    <w:rsid w:val="005D251D"/>
    <w:rsid w:val="005D4C05"/>
    <w:rsid w:val="005D60F5"/>
    <w:rsid w:val="005D6177"/>
    <w:rsid w:val="005F238C"/>
    <w:rsid w:val="005F371E"/>
    <w:rsid w:val="005F47BF"/>
    <w:rsid w:val="005F5690"/>
    <w:rsid w:val="0063474F"/>
    <w:rsid w:val="0063540B"/>
    <w:rsid w:val="006408DE"/>
    <w:rsid w:val="006429FC"/>
    <w:rsid w:val="0064443A"/>
    <w:rsid w:val="00650CB9"/>
    <w:rsid w:val="00651663"/>
    <w:rsid w:val="006523DD"/>
    <w:rsid w:val="00652EED"/>
    <w:rsid w:val="00663F44"/>
    <w:rsid w:val="00666BA3"/>
    <w:rsid w:val="00671B08"/>
    <w:rsid w:val="006765D2"/>
    <w:rsid w:val="006902A4"/>
    <w:rsid w:val="0069332B"/>
    <w:rsid w:val="00694D2B"/>
    <w:rsid w:val="00695DA0"/>
    <w:rsid w:val="006A7B89"/>
    <w:rsid w:val="006B3429"/>
    <w:rsid w:val="006B3E8F"/>
    <w:rsid w:val="006B4153"/>
    <w:rsid w:val="006B61C7"/>
    <w:rsid w:val="006C0C15"/>
    <w:rsid w:val="006C54E1"/>
    <w:rsid w:val="006D03AE"/>
    <w:rsid w:val="006D56FD"/>
    <w:rsid w:val="006E537F"/>
    <w:rsid w:val="006E7456"/>
    <w:rsid w:val="006F4F0F"/>
    <w:rsid w:val="007008BA"/>
    <w:rsid w:val="007040C6"/>
    <w:rsid w:val="00705852"/>
    <w:rsid w:val="00707508"/>
    <w:rsid w:val="00710F43"/>
    <w:rsid w:val="0071453D"/>
    <w:rsid w:val="00716A8F"/>
    <w:rsid w:val="007170B6"/>
    <w:rsid w:val="00717AA9"/>
    <w:rsid w:val="007265C6"/>
    <w:rsid w:val="007267F4"/>
    <w:rsid w:val="00735A60"/>
    <w:rsid w:val="007403F3"/>
    <w:rsid w:val="0075626F"/>
    <w:rsid w:val="007575E3"/>
    <w:rsid w:val="00762F0D"/>
    <w:rsid w:val="00764E2E"/>
    <w:rsid w:val="0076623F"/>
    <w:rsid w:val="00766774"/>
    <w:rsid w:val="007705DB"/>
    <w:rsid w:val="00770A21"/>
    <w:rsid w:val="00773A6C"/>
    <w:rsid w:val="00774161"/>
    <w:rsid w:val="007819EF"/>
    <w:rsid w:val="00787E72"/>
    <w:rsid w:val="00790AF8"/>
    <w:rsid w:val="007952F3"/>
    <w:rsid w:val="007A5FC8"/>
    <w:rsid w:val="007B00B1"/>
    <w:rsid w:val="007B1FF4"/>
    <w:rsid w:val="007C657F"/>
    <w:rsid w:val="007C7743"/>
    <w:rsid w:val="007D064F"/>
    <w:rsid w:val="007D0AB0"/>
    <w:rsid w:val="007D1F38"/>
    <w:rsid w:val="007D6B8A"/>
    <w:rsid w:val="007E02B1"/>
    <w:rsid w:val="007E0452"/>
    <w:rsid w:val="00806ED4"/>
    <w:rsid w:val="008170E7"/>
    <w:rsid w:val="008226B6"/>
    <w:rsid w:val="00825E51"/>
    <w:rsid w:val="00826BAC"/>
    <w:rsid w:val="00832DCA"/>
    <w:rsid w:val="008557BA"/>
    <w:rsid w:val="00860731"/>
    <w:rsid w:val="00861F2D"/>
    <w:rsid w:val="008653CE"/>
    <w:rsid w:val="00870857"/>
    <w:rsid w:val="00882014"/>
    <w:rsid w:val="0088566C"/>
    <w:rsid w:val="00892681"/>
    <w:rsid w:val="008A069E"/>
    <w:rsid w:val="008A29BA"/>
    <w:rsid w:val="008A4A5C"/>
    <w:rsid w:val="008A6D27"/>
    <w:rsid w:val="008B7F92"/>
    <w:rsid w:val="008C563E"/>
    <w:rsid w:val="008C736C"/>
    <w:rsid w:val="008C7BE6"/>
    <w:rsid w:val="008D4D8B"/>
    <w:rsid w:val="008D6B31"/>
    <w:rsid w:val="008E2E56"/>
    <w:rsid w:val="008E45E1"/>
    <w:rsid w:val="008E4CDF"/>
    <w:rsid w:val="008E53F0"/>
    <w:rsid w:val="008E54AD"/>
    <w:rsid w:val="008E5D73"/>
    <w:rsid w:val="008E6E0F"/>
    <w:rsid w:val="008F7628"/>
    <w:rsid w:val="008F7F4D"/>
    <w:rsid w:val="009007C8"/>
    <w:rsid w:val="009031B5"/>
    <w:rsid w:val="00905913"/>
    <w:rsid w:val="00921EE0"/>
    <w:rsid w:val="00924852"/>
    <w:rsid w:val="00925A25"/>
    <w:rsid w:val="00933A27"/>
    <w:rsid w:val="00935B0C"/>
    <w:rsid w:val="00940CFC"/>
    <w:rsid w:val="00941DEE"/>
    <w:rsid w:val="00941FEE"/>
    <w:rsid w:val="00942C67"/>
    <w:rsid w:val="009532C3"/>
    <w:rsid w:val="009541CB"/>
    <w:rsid w:val="00960C60"/>
    <w:rsid w:val="009674C4"/>
    <w:rsid w:val="00970C66"/>
    <w:rsid w:val="0097174F"/>
    <w:rsid w:val="00974A4A"/>
    <w:rsid w:val="00975984"/>
    <w:rsid w:val="00981B66"/>
    <w:rsid w:val="0099045C"/>
    <w:rsid w:val="00993A67"/>
    <w:rsid w:val="009A4623"/>
    <w:rsid w:val="009A712D"/>
    <w:rsid w:val="009B2665"/>
    <w:rsid w:val="009C2D2D"/>
    <w:rsid w:val="009C5014"/>
    <w:rsid w:val="009C5DD3"/>
    <w:rsid w:val="009E5E4B"/>
    <w:rsid w:val="009F39E5"/>
    <w:rsid w:val="009F3A29"/>
    <w:rsid w:val="00A02AB1"/>
    <w:rsid w:val="00A1670F"/>
    <w:rsid w:val="00A32C63"/>
    <w:rsid w:val="00A4375E"/>
    <w:rsid w:val="00A500C1"/>
    <w:rsid w:val="00A5408C"/>
    <w:rsid w:val="00A556F6"/>
    <w:rsid w:val="00A56CB6"/>
    <w:rsid w:val="00A6045E"/>
    <w:rsid w:val="00A64298"/>
    <w:rsid w:val="00A65193"/>
    <w:rsid w:val="00A86003"/>
    <w:rsid w:val="00A877A4"/>
    <w:rsid w:val="00A9086B"/>
    <w:rsid w:val="00A90C38"/>
    <w:rsid w:val="00A92A0F"/>
    <w:rsid w:val="00A97C3E"/>
    <w:rsid w:val="00AA2F20"/>
    <w:rsid w:val="00AA5372"/>
    <w:rsid w:val="00AB51B0"/>
    <w:rsid w:val="00AC0F27"/>
    <w:rsid w:val="00AC19AD"/>
    <w:rsid w:val="00AC655F"/>
    <w:rsid w:val="00AD1B73"/>
    <w:rsid w:val="00AD41F4"/>
    <w:rsid w:val="00AE294D"/>
    <w:rsid w:val="00AF6B11"/>
    <w:rsid w:val="00B01513"/>
    <w:rsid w:val="00B05130"/>
    <w:rsid w:val="00B05EC0"/>
    <w:rsid w:val="00B11BCB"/>
    <w:rsid w:val="00B11DF4"/>
    <w:rsid w:val="00B16B2E"/>
    <w:rsid w:val="00B269B9"/>
    <w:rsid w:val="00B477B4"/>
    <w:rsid w:val="00B50AC8"/>
    <w:rsid w:val="00B52E0A"/>
    <w:rsid w:val="00B65360"/>
    <w:rsid w:val="00B675AB"/>
    <w:rsid w:val="00B70C10"/>
    <w:rsid w:val="00B71816"/>
    <w:rsid w:val="00B731B4"/>
    <w:rsid w:val="00B85F65"/>
    <w:rsid w:val="00B924C0"/>
    <w:rsid w:val="00B92642"/>
    <w:rsid w:val="00B96D7B"/>
    <w:rsid w:val="00BA1485"/>
    <w:rsid w:val="00BA5AF3"/>
    <w:rsid w:val="00BC058E"/>
    <w:rsid w:val="00BC0DE9"/>
    <w:rsid w:val="00BC1309"/>
    <w:rsid w:val="00BC1CC1"/>
    <w:rsid w:val="00BC2FC3"/>
    <w:rsid w:val="00BC2FF7"/>
    <w:rsid w:val="00BC311A"/>
    <w:rsid w:val="00BC3544"/>
    <w:rsid w:val="00BD1B37"/>
    <w:rsid w:val="00BD21D2"/>
    <w:rsid w:val="00BD5C75"/>
    <w:rsid w:val="00BD6D12"/>
    <w:rsid w:val="00BD6FB3"/>
    <w:rsid w:val="00BE0AC6"/>
    <w:rsid w:val="00BE0C02"/>
    <w:rsid w:val="00BE350A"/>
    <w:rsid w:val="00BF1B8D"/>
    <w:rsid w:val="00C00064"/>
    <w:rsid w:val="00C00DB4"/>
    <w:rsid w:val="00C017A1"/>
    <w:rsid w:val="00C029BC"/>
    <w:rsid w:val="00C11578"/>
    <w:rsid w:val="00C31518"/>
    <w:rsid w:val="00C358C0"/>
    <w:rsid w:val="00C43BBA"/>
    <w:rsid w:val="00C4449A"/>
    <w:rsid w:val="00C46A44"/>
    <w:rsid w:val="00C51AB9"/>
    <w:rsid w:val="00C65C95"/>
    <w:rsid w:val="00C74A4A"/>
    <w:rsid w:val="00C7756A"/>
    <w:rsid w:val="00C77D6C"/>
    <w:rsid w:val="00C9152F"/>
    <w:rsid w:val="00C962CE"/>
    <w:rsid w:val="00CA13CC"/>
    <w:rsid w:val="00CA6D6A"/>
    <w:rsid w:val="00CB2569"/>
    <w:rsid w:val="00CB5139"/>
    <w:rsid w:val="00CB6AAC"/>
    <w:rsid w:val="00CC5031"/>
    <w:rsid w:val="00CC71FC"/>
    <w:rsid w:val="00CC7854"/>
    <w:rsid w:val="00CD5C56"/>
    <w:rsid w:val="00CD7C9C"/>
    <w:rsid w:val="00CE0520"/>
    <w:rsid w:val="00CE05AF"/>
    <w:rsid w:val="00CE062D"/>
    <w:rsid w:val="00CE3C48"/>
    <w:rsid w:val="00CE3E15"/>
    <w:rsid w:val="00CE5906"/>
    <w:rsid w:val="00CE786E"/>
    <w:rsid w:val="00CF31B6"/>
    <w:rsid w:val="00CF3AF1"/>
    <w:rsid w:val="00CF6A05"/>
    <w:rsid w:val="00D024DE"/>
    <w:rsid w:val="00D07C5C"/>
    <w:rsid w:val="00D14C4B"/>
    <w:rsid w:val="00D311C1"/>
    <w:rsid w:val="00D327A7"/>
    <w:rsid w:val="00D37B5B"/>
    <w:rsid w:val="00D420F4"/>
    <w:rsid w:val="00D6084C"/>
    <w:rsid w:val="00D66756"/>
    <w:rsid w:val="00D718E3"/>
    <w:rsid w:val="00D77887"/>
    <w:rsid w:val="00D77D7B"/>
    <w:rsid w:val="00D82EC5"/>
    <w:rsid w:val="00D8573F"/>
    <w:rsid w:val="00D900B5"/>
    <w:rsid w:val="00D90124"/>
    <w:rsid w:val="00D93C44"/>
    <w:rsid w:val="00DA33AC"/>
    <w:rsid w:val="00DA37EF"/>
    <w:rsid w:val="00DB0019"/>
    <w:rsid w:val="00DB41B9"/>
    <w:rsid w:val="00DB445D"/>
    <w:rsid w:val="00DC3A62"/>
    <w:rsid w:val="00DC63FA"/>
    <w:rsid w:val="00DD26F8"/>
    <w:rsid w:val="00DD57E0"/>
    <w:rsid w:val="00DD5900"/>
    <w:rsid w:val="00DE1C94"/>
    <w:rsid w:val="00DE20B3"/>
    <w:rsid w:val="00DE6724"/>
    <w:rsid w:val="00DE72B8"/>
    <w:rsid w:val="00DF216C"/>
    <w:rsid w:val="00DF33B3"/>
    <w:rsid w:val="00DF5AC5"/>
    <w:rsid w:val="00E00749"/>
    <w:rsid w:val="00E037A2"/>
    <w:rsid w:val="00E0450A"/>
    <w:rsid w:val="00E0483E"/>
    <w:rsid w:val="00E04CB2"/>
    <w:rsid w:val="00E06871"/>
    <w:rsid w:val="00E07114"/>
    <w:rsid w:val="00E13CEC"/>
    <w:rsid w:val="00E235D6"/>
    <w:rsid w:val="00E24026"/>
    <w:rsid w:val="00E24311"/>
    <w:rsid w:val="00E26B40"/>
    <w:rsid w:val="00E3087F"/>
    <w:rsid w:val="00E31C91"/>
    <w:rsid w:val="00E34638"/>
    <w:rsid w:val="00E675FE"/>
    <w:rsid w:val="00E71A0B"/>
    <w:rsid w:val="00E738CD"/>
    <w:rsid w:val="00E749DB"/>
    <w:rsid w:val="00E75E7A"/>
    <w:rsid w:val="00E76234"/>
    <w:rsid w:val="00E80965"/>
    <w:rsid w:val="00E82908"/>
    <w:rsid w:val="00E86E3A"/>
    <w:rsid w:val="00E96CAC"/>
    <w:rsid w:val="00EA065E"/>
    <w:rsid w:val="00EA149B"/>
    <w:rsid w:val="00EA28D5"/>
    <w:rsid w:val="00EB1D7A"/>
    <w:rsid w:val="00EB2C15"/>
    <w:rsid w:val="00EB4450"/>
    <w:rsid w:val="00EC0093"/>
    <w:rsid w:val="00EC2358"/>
    <w:rsid w:val="00EE19A5"/>
    <w:rsid w:val="00EE79AE"/>
    <w:rsid w:val="00EF1BD9"/>
    <w:rsid w:val="00EF4D77"/>
    <w:rsid w:val="00EF4DA9"/>
    <w:rsid w:val="00EF7477"/>
    <w:rsid w:val="00F00A9C"/>
    <w:rsid w:val="00F1018D"/>
    <w:rsid w:val="00F12D8E"/>
    <w:rsid w:val="00F13448"/>
    <w:rsid w:val="00F15214"/>
    <w:rsid w:val="00F210F6"/>
    <w:rsid w:val="00F246D2"/>
    <w:rsid w:val="00F24E3C"/>
    <w:rsid w:val="00F27C83"/>
    <w:rsid w:val="00F30BBD"/>
    <w:rsid w:val="00F32095"/>
    <w:rsid w:val="00F33D5C"/>
    <w:rsid w:val="00F34ABF"/>
    <w:rsid w:val="00F35DF1"/>
    <w:rsid w:val="00F47867"/>
    <w:rsid w:val="00F47C05"/>
    <w:rsid w:val="00F50B63"/>
    <w:rsid w:val="00F55D4B"/>
    <w:rsid w:val="00F575A1"/>
    <w:rsid w:val="00F60D1B"/>
    <w:rsid w:val="00F617A8"/>
    <w:rsid w:val="00F65F4F"/>
    <w:rsid w:val="00F72EBA"/>
    <w:rsid w:val="00F81B6B"/>
    <w:rsid w:val="00F827E6"/>
    <w:rsid w:val="00F87AE8"/>
    <w:rsid w:val="00F93E98"/>
    <w:rsid w:val="00F97B82"/>
    <w:rsid w:val="00FA4C57"/>
    <w:rsid w:val="00FA6DD1"/>
    <w:rsid w:val="00FA723A"/>
    <w:rsid w:val="00FC0378"/>
    <w:rsid w:val="00FD12F4"/>
    <w:rsid w:val="00FD3A90"/>
    <w:rsid w:val="00FD4BFA"/>
    <w:rsid w:val="00FE1B2F"/>
    <w:rsid w:val="00FE5DCD"/>
    <w:rsid w:val="00FE6F47"/>
    <w:rsid w:val="00FF37AC"/>
    <w:rsid w:val="00FF630D"/>
    <w:rsid w:val="00FF6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7E0"/>
    <w:pPr>
      <w:widowControl w:val="0"/>
      <w:jc w:val="both"/>
    </w:pPr>
  </w:style>
  <w:style w:type="paragraph" w:styleId="1">
    <w:name w:val="heading 1"/>
    <w:basedOn w:val="a"/>
    <w:link w:val="1Char"/>
    <w:uiPriority w:val="99"/>
    <w:qFormat/>
    <w:locked/>
    <w:rsid w:val="003B59F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04CB2"/>
    <w:rPr>
      <w:rFonts w:cs="Times New Roman"/>
      <w:b/>
      <w:bCs/>
      <w:kern w:val="44"/>
      <w:sz w:val="44"/>
      <w:szCs w:val="44"/>
    </w:rPr>
  </w:style>
  <w:style w:type="paragraph" w:styleId="a3">
    <w:name w:val="header"/>
    <w:basedOn w:val="a"/>
    <w:link w:val="Char"/>
    <w:uiPriority w:val="99"/>
    <w:rsid w:val="0028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86FF3"/>
    <w:rPr>
      <w:rFonts w:cs="Times New Roman"/>
      <w:sz w:val="18"/>
      <w:szCs w:val="18"/>
    </w:rPr>
  </w:style>
  <w:style w:type="paragraph" w:styleId="a4">
    <w:name w:val="footer"/>
    <w:basedOn w:val="a"/>
    <w:link w:val="Char0"/>
    <w:uiPriority w:val="99"/>
    <w:rsid w:val="00286FF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86FF3"/>
    <w:rPr>
      <w:rFonts w:cs="Times New Roman"/>
      <w:sz w:val="18"/>
      <w:szCs w:val="18"/>
    </w:rPr>
  </w:style>
  <w:style w:type="paragraph" w:styleId="a5">
    <w:name w:val="Balloon Text"/>
    <w:basedOn w:val="a"/>
    <w:link w:val="Char1"/>
    <w:uiPriority w:val="99"/>
    <w:semiHidden/>
    <w:rsid w:val="00B675AB"/>
    <w:rPr>
      <w:sz w:val="18"/>
      <w:szCs w:val="18"/>
    </w:rPr>
  </w:style>
  <w:style w:type="character" w:customStyle="1" w:styleId="Char1">
    <w:name w:val="批注框文本 Char"/>
    <w:basedOn w:val="a0"/>
    <w:link w:val="a5"/>
    <w:uiPriority w:val="99"/>
    <w:semiHidden/>
    <w:locked/>
    <w:rsid w:val="00B675AB"/>
    <w:rPr>
      <w:rFonts w:cs="Times New Roman"/>
      <w:sz w:val="18"/>
      <w:szCs w:val="18"/>
    </w:rPr>
  </w:style>
  <w:style w:type="table" w:styleId="a6">
    <w:name w:val="Table Grid"/>
    <w:basedOn w:val="a1"/>
    <w:uiPriority w:val="99"/>
    <w:rsid w:val="003B073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uiPriority w:val="99"/>
    <w:rsid w:val="007D064F"/>
    <w:pPr>
      <w:spacing w:line="360" w:lineRule="auto"/>
      <w:ind w:left="113" w:right="113"/>
      <w:jc w:val="center"/>
    </w:pPr>
    <w:rPr>
      <w:rFonts w:ascii="Times New Roman" w:hAnsi="Times New Roman"/>
      <w:spacing w:val="20"/>
      <w:szCs w:val="20"/>
    </w:rPr>
  </w:style>
  <w:style w:type="paragraph" w:customStyle="1" w:styleId="p0">
    <w:name w:val="p0"/>
    <w:basedOn w:val="a"/>
    <w:uiPriority w:val="99"/>
    <w:rsid w:val="004F6ACA"/>
    <w:pPr>
      <w:widowControl/>
    </w:pPr>
    <w:rPr>
      <w:rFonts w:ascii="Times New Roman" w:hAnsi="Times New Roman"/>
      <w:kern w:val="0"/>
      <w:szCs w:val="21"/>
      <w:lang w:bidi="he-IL"/>
    </w:rPr>
  </w:style>
  <w:style w:type="character" w:styleId="a8">
    <w:name w:val="Strong"/>
    <w:basedOn w:val="a0"/>
    <w:uiPriority w:val="99"/>
    <w:qFormat/>
    <w:locked/>
    <w:rsid w:val="003F0FEE"/>
    <w:rPr>
      <w:rFonts w:cs="Times New Roman"/>
      <w:b/>
      <w:bCs/>
    </w:rPr>
  </w:style>
  <w:style w:type="character" w:styleId="a9">
    <w:name w:val="Hyperlink"/>
    <w:basedOn w:val="a0"/>
    <w:uiPriority w:val="99"/>
    <w:rsid w:val="003B59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0826419">
      <w:marLeft w:val="0"/>
      <w:marRight w:val="0"/>
      <w:marTop w:val="0"/>
      <w:marBottom w:val="0"/>
      <w:divBdr>
        <w:top w:val="none" w:sz="0" w:space="0" w:color="auto"/>
        <w:left w:val="none" w:sz="0" w:space="0" w:color="auto"/>
        <w:bottom w:val="none" w:sz="0" w:space="0" w:color="auto"/>
        <w:right w:val="none" w:sz="0" w:space="0" w:color="auto"/>
      </w:divBdr>
    </w:div>
    <w:div w:id="1170826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2.116.174.72/displayfm/database/MyEt.flv" TargetMode="External"/><Relationship Id="rId13" Type="http://schemas.openxmlformats.org/officeDocument/2006/relationships/hyperlink" Target="http://library.koolearn.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n.myet.com" TargetMode="External"/><Relationship Id="rId12" Type="http://schemas.openxmlformats.org/officeDocument/2006/relationships/hyperlink" Target="http://202.116.174.122/vod8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au.edu.cn/yxbcgbl/tsg/201305/t20130520_116948.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02.116.174.99/database/download/cidai.pdf" TargetMode="External"/><Relationship Id="rId5" Type="http://schemas.openxmlformats.org/officeDocument/2006/relationships/footnotes" Target="footnotes.xml"/><Relationship Id="rId15" Type="http://schemas.openxmlformats.org/officeDocument/2006/relationships/hyperlink" Target="http://www.englibrary.com/" TargetMode="External"/><Relationship Id="rId10" Type="http://schemas.openxmlformats.org/officeDocument/2006/relationships/hyperlink" Target="http://202.116.174.11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202.116.174.99/database/xindongf.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374</Words>
  <Characters>2133</Characters>
  <Application>Microsoft Office Word</Application>
  <DocSecurity>0</DocSecurity>
  <Lines>17</Lines>
  <Paragraphs>5</Paragraphs>
  <ScaleCrop>false</ScaleCrop>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中文名称：《              》教学大纲</dc:title>
  <dc:creator>sgdo</dc:creator>
  <cp:lastModifiedBy>Administrator</cp:lastModifiedBy>
  <cp:revision>11</cp:revision>
  <cp:lastPrinted>2015-05-19T03:50:00Z</cp:lastPrinted>
  <dcterms:created xsi:type="dcterms:W3CDTF">2016-08-26T03:38:00Z</dcterms:created>
  <dcterms:modified xsi:type="dcterms:W3CDTF">2016-08-29T06:30:00Z</dcterms:modified>
</cp:coreProperties>
</file>