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35CB4">
      <w:pPr>
        <w:pStyle w:val="3"/>
        <w:rPr>
          <w:rFonts w:ascii="Times New Roman" w:hAnsi="Times New Roman" w:eastAsia="黑体" w:cs="Times New Roman"/>
          <w:b/>
          <w:color w:val="222222"/>
          <w:sz w:val="32"/>
          <w:szCs w:val="32"/>
        </w:rPr>
      </w:pPr>
      <w:r>
        <w:rPr>
          <w:rFonts w:ascii="Times New Roman" w:hAnsi="Times New Roman" w:eastAsia="黑体" w:cs="Times New Roman"/>
          <w:b/>
          <w:color w:val="22222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color w:val="22222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b/>
          <w:color w:val="222222"/>
          <w:sz w:val="32"/>
          <w:szCs w:val="32"/>
        </w:rPr>
        <w:t>：</w:t>
      </w:r>
    </w:p>
    <w:p w14:paraId="736ADCB9">
      <w:pPr>
        <w:pStyle w:val="3"/>
        <w:ind w:firstLine="720"/>
        <w:jc w:val="center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  <w:sz w:val="36"/>
          <w:szCs w:val="36"/>
        </w:rPr>
        <w:t>202</w:t>
      </w:r>
      <w:r>
        <w:rPr>
          <w:rStyle w:val="7"/>
          <w:rFonts w:hint="eastAsia" w:ascii="Times New Roman" w:hAnsi="Times New Roman" w:cs="Times New Roman"/>
          <w:sz w:val="36"/>
          <w:szCs w:val="36"/>
          <w:lang w:val="en-US" w:eastAsia="zh-CN"/>
        </w:rPr>
        <w:t>5</w:t>
      </w:r>
      <w:r>
        <w:rPr>
          <w:rStyle w:val="7"/>
          <w:rFonts w:ascii="Times New Roman" w:hAnsi="Times New Roman" w:cs="Times New Roman"/>
          <w:sz w:val="36"/>
          <w:szCs w:val="36"/>
        </w:rPr>
        <w:t>年研究生导师岗位</w:t>
      </w:r>
      <w:r>
        <w:rPr>
          <w:rStyle w:val="7"/>
          <w:rFonts w:hint="eastAsia" w:ascii="Times New Roman" w:hAnsi="Times New Roman" w:cs="Times New Roman"/>
          <w:sz w:val="36"/>
          <w:szCs w:val="36"/>
          <w:lang w:val="en-US" w:eastAsia="zh-CN"/>
        </w:rPr>
        <w:t>资格选聘</w:t>
      </w:r>
      <w:r>
        <w:rPr>
          <w:rStyle w:val="7"/>
          <w:rFonts w:ascii="Times New Roman" w:hAnsi="Times New Roman" w:cs="Times New Roman"/>
          <w:sz w:val="36"/>
          <w:szCs w:val="36"/>
        </w:rPr>
        <w:t>申请填写说明</w:t>
      </w:r>
    </w:p>
    <w:p w14:paraId="31138289"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1.申请前请务必登录“研究生教育管理系统”，点击“其它--教师基本信息管理”核对完善个人基本信息，信息有误的，填写申请后无法更改。</w:t>
      </w:r>
    </w:p>
    <w:p w14:paraId="21B5DA46"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2.申请系统已设置了不同导师岗位类别申请内容自动提取功能，如：在填写了博导申请表后，相同字段的内容自动同步到学术硕导申请或专业硕导申请系统中，只需要核对及补充缺少的字段内容。</w:t>
      </w:r>
    </w:p>
    <w:p w14:paraId="30957749"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3</w:t>
      </w:r>
      <w:r>
        <w:rPr>
          <w:rFonts w:ascii="Times New Roman" w:hAnsi="Times New Roman" w:cs="Times New Roman"/>
          <w:sz w:val="30"/>
          <w:szCs w:val="30"/>
        </w:rPr>
        <w:t>. “直聘”是指符合直接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选聘</w:t>
      </w:r>
      <w:r>
        <w:rPr>
          <w:rFonts w:ascii="Times New Roman" w:hAnsi="Times New Roman" w:cs="Times New Roman"/>
          <w:sz w:val="30"/>
          <w:szCs w:val="30"/>
        </w:rPr>
        <w:t>条件的申请人员，其它为“普聘”人员。</w:t>
      </w:r>
    </w:p>
    <w:p w14:paraId="64DA1F9E"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cs="Times New Roman"/>
          <w:sz w:val="30"/>
          <w:szCs w:val="30"/>
        </w:rPr>
        <w:t>.申请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选聘</w:t>
      </w:r>
      <w:r>
        <w:rPr>
          <w:rFonts w:ascii="Times New Roman" w:hAnsi="Times New Roman" w:cs="Times New Roman"/>
          <w:sz w:val="30"/>
          <w:szCs w:val="30"/>
        </w:rPr>
        <w:t>专业或领域请严格按照导师岗位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资格选聘</w:t>
      </w:r>
      <w:r>
        <w:rPr>
          <w:rFonts w:ascii="Times New Roman" w:hAnsi="Times New Roman" w:cs="Times New Roman"/>
          <w:sz w:val="30"/>
          <w:szCs w:val="30"/>
        </w:rPr>
        <w:t>工作通知的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要求</w:t>
      </w:r>
      <w:r>
        <w:rPr>
          <w:rFonts w:ascii="Times New Roman" w:hAnsi="Times New Roman" w:cs="Times New Roman"/>
          <w:sz w:val="30"/>
          <w:szCs w:val="30"/>
        </w:rPr>
        <w:t>填写。</w:t>
      </w:r>
    </w:p>
    <w:p w14:paraId="7A7C036E">
      <w:pPr>
        <w:pStyle w:val="3"/>
        <w:spacing w:before="0" w:beforeAutospacing="0" w:after="0" w:afterAutospacing="0"/>
        <w:ind w:firstLine="600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5.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近4年为研究生授课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学时数如实填写即可。（2025年度申请暂不做要求。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2026年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2028年申请，则计算年均课时的时间范围为申请当年前一年的12月31日向前推算至文件发布当年（2025年）的1月1日。2029年起，计算年均课时的时间范围为申请当年前一年的12月31日向前推四年至1月1日。</w:t>
      </w:r>
      <w: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  <w:t>）</w:t>
      </w:r>
    </w:p>
    <w:p w14:paraId="66F18F65"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6</w:t>
      </w:r>
      <w:r>
        <w:rPr>
          <w:rFonts w:ascii="Times New Roman" w:hAnsi="Times New Roman" w:cs="Times New Roman"/>
          <w:sz w:val="30"/>
          <w:szCs w:val="30"/>
        </w:rPr>
        <w:t>.科研项目和成果计算时间：202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cs="Times New Roman"/>
          <w:sz w:val="30"/>
          <w:szCs w:val="30"/>
        </w:rPr>
        <w:t>年1月1日至202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12</w:t>
      </w:r>
      <w:r>
        <w:rPr>
          <w:rFonts w:ascii="Times New Roman" w:hAnsi="Times New Roman" w:cs="Times New Roman"/>
          <w:sz w:val="30"/>
          <w:szCs w:val="30"/>
        </w:rPr>
        <w:t>月3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cs="Times New Roman"/>
          <w:sz w:val="30"/>
          <w:szCs w:val="30"/>
        </w:rPr>
        <w:t>日。</w:t>
      </w:r>
    </w:p>
    <w:p w14:paraId="7487DF73"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7</w:t>
      </w:r>
      <w:r>
        <w:rPr>
          <w:rFonts w:ascii="Times New Roman" w:hAnsi="Times New Roman" w:cs="Times New Roman"/>
          <w:sz w:val="30"/>
          <w:szCs w:val="30"/>
        </w:rPr>
        <w:t>.近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四</w:t>
      </w:r>
      <w:r>
        <w:rPr>
          <w:rFonts w:ascii="Times New Roman" w:hAnsi="Times New Roman" w:cs="Times New Roman"/>
          <w:sz w:val="30"/>
          <w:szCs w:val="30"/>
        </w:rPr>
        <w:t>年主持科研项目（项）：按“数量+等级”填写，例：</w:t>
      </w:r>
    </w:p>
    <w:p w14:paraId="2297DB65"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（1）申请硕导：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cs="Times New Roman"/>
          <w:sz w:val="30"/>
          <w:szCs w:val="30"/>
        </w:rPr>
        <w:t>A，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  <w:r>
        <w:rPr>
          <w:rFonts w:ascii="Times New Roman" w:hAnsi="Times New Roman" w:cs="Times New Roman"/>
          <w:sz w:val="30"/>
          <w:szCs w:val="30"/>
        </w:rPr>
        <w:t>B。</w:t>
      </w:r>
    </w:p>
    <w:p w14:paraId="7653AAB0"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（2）申请博导：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cs="Times New Roman"/>
          <w:sz w:val="30"/>
          <w:szCs w:val="30"/>
        </w:rPr>
        <w:t>T1，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  <w:r>
        <w:rPr>
          <w:rFonts w:ascii="Times New Roman" w:hAnsi="Times New Roman" w:cs="Times New Roman"/>
          <w:sz w:val="30"/>
          <w:szCs w:val="30"/>
        </w:rPr>
        <w:t>A其中国家基金项目**项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；</w:t>
      </w:r>
      <w:r>
        <w:rPr>
          <w:rFonts w:ascii="Times New Roman" w:hAnsi="Times New Roman" w:cs="Times New Roman"/>
          <w:sz w:val="30"/>
          <w:szCs w:val="30"/>
        </w:rPr>
        <w:t>经费100万以上的A类以上纵向项目**项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；横向项目一项，单个项目到账经费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**万。申请时担任的省部级以上行业兼职（限国家级现代产业技术体系首席专家或岗位专家，或省部级现代产业技术体系首席专家，或中央和国家机关、省级人民政府决策咨询专家）。主持的科研项目到账总经费**万</w:t>
      </w:r>
      <w:r>
        <w:rPr>
          <w:rFonts w:ascii="Times New Roman" w:hAnsi="Times New Roman" w:cs="Times New Roman"/>
          <w:sz w:val="30"/>
          <w:szCs w:val="30"/>
        </w:rPr>
        <w:t>。（同时申请博导和硕导的可按博导填写）。</w:t>
      </w:r>
    </w:p>
    <w:p w14:paraId="139D49B4"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8.</w:t>
      </w:r>
      <w:r>
        <w:rPr>
          <w:rFonts w:ascii="Times New Roman" w:hAnsi="Times New Roman" w:cs="Times New Roman"/>
          <w:sz w:val="30"/>
          <w:szCs w:val="30"/>
        </w:rPr>
        <w:t>近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四</w:t>
      </w:r>
      <w:r>
        <w:rPr>
          <w:rFonts w:ascii="Times New Roman" w:hAnsi="Times New Roman" w:cs="Times New Roman"/>
          <w:sz w:val="30"/>
          <w:szCs w:val="30"/>
        </w:rPr>
        <w:t>年取得的成果：根据申请表填写的发表论文、学术专著和科研成果的情况填写。例：发表论文2T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  <w:r>
        <w:rPr>
          <w:rFonts w:ascii="Times New Roman" w:hAnsi="Times New Roman" w:cs="Times New Roman"/>
          <w:sz w:val="30"/>
          <w:szCs w:val="30"/>
        </w:rPr>
        <w:t>，2A，1B；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独立作者</w:t>
      </w:r>
      <w:r>
        <w:rPr>
          <w:rFonts w:ascii="Times New Roman" w:hAnsi="Times New Roman" w:cs="Times New Roman"/>
          <w:sz w:val="30"/>
          <w:szCs w:val="30"/>
        </w:rPr>
        <w:t>学术专著1部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并获得……奖项</w:t>
      </w:r>
      <w:r>
        <w:rPr>
          <w:rFonts w:ascii="Times New Roman" w:hAnsi="Times New Roman" w:cs="Times New Roman"/>
          <w:sz w:val="30"/>
          <w:szCs w:val="30"/>
        </w:rPr>
        <w:t>；科技奖励2T1；知识产权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转化</w:t>
      </w:r>
      <w:r>
        <w:rPr>
          <w:rFonts w:ascii="Times New Roman" w:hAnsi="Times New Roman" w:cs="Times New Roman"/>
          <w:sz w:val="30"/>
          <w:szCs w:val="30"/>
        </w:rPr>
        <w:t>3T2；成果转化1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A</w:t>
      </w:r>
      <w:r>
        <w:rPr>
          <w:rFonts w:ascii="Times New Roman" w:hAnsi="Times New Roman" w:cs="Times New Roman"/>
          <w:sz w:val="30"/>
          <w:szCs w:val="30"/>
        </w:rPr>
        <w:t>。</w:t>
      </w:r>
    </w:p>
    <w:p w14:paraId="175D7C28">
      <w:pPr>
        <w:pStyle w:val="3"/>
        <w:spacing w:before="0" w:beforeAutospacing="0" w:after="0" w:afterAutospacing="0"/>
        <w:ind w:firstLine="6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9</w:t>
      </w:r>
      <w:r>
        <w:rPr>
          <w:rFonts w:ascii="Times New Roman" w:hAnsi="Times New Roman" w:cs="Times New Roman"/>
          <w:sz w:val="30"/>
          <w:szCs w:val="30"/>
        </w:rPr>
        <w:t>.发表论文：限填写5篇，论文等级按文件中的“等级-序号”填写，例：发表在被SCI/SSCI一区收录期刊上的学术论文，属于“T2类”下的第2类论文，填写“T2-2”；本人署名排位填写“第一作者”或“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最后一名</w:t>
      </w:r>
      <w:r>
        <w:rPr>
          <w:rFonts w:ascii="Times New Roman" w:hAnsi="Times New Roman" w:cs="Times New Roman"/>
          <w:sz w:val="30"/>
          <w:szCs w:val="30"/>
        </w:rPr>
        <w:t>通讯作者”。</w:t>
      </w:r>
    </w:p>
    <w:p w14:paraId="2417CDB3">
      <w:pPr>
        <w:pStyle w:val="3"/>
        <w:spacing w:before="0" w:beforeAutospacing="0" w:after="0" w:afterAutospacing="0"/>
        <w:ind w:firstLine="600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10</w:t>
      </w:r>
      <w:r>
        <w:rPr>
          <w:rFonts w:ascii="Times New Roman" w:hAnsi="Times New Roman" w:cs="Times New Roman"/>
          <w:sz w:val="30"/>
          <w:szCs w:val="30"/>
        </w:rPr>
        <w:t>.科研成果类别和等级：成果类别按科技奖励、决策咨询报告、知识产权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转化、制（修）订</w:t>
      </w:r>
      <w:r>
        <w:rPr>
          <w:rFonts w:ascii="Times New Roman" w:hAnsi="Times New Roman" w:cs="Times New Roman"/>
          <w:sz w:val="30"/>
          <w:szCs w:val="30"/>
        </w:rPr>
        <w:t>标准、科技成果转化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5个</w:t>
      </w:r>
      <w:r>
        <w:rPr>
          <w:rFonts w:ascii="Times New Roman" w:hAnsi="Times New Roman" w:cs="Times New Roman"/>
          <w:sz w:val="30"/>
          <w:szCs w:val="30"/>
        </w:rPr>
        <w:t>类别，艺术、设计类成果类别填写“艺术、设计类”；成果等级按《华南农业大学学术业绩评价体系》规定。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申请专博导的还可填写以</w:t>
      </w:r>
      <w:r>
        <w:rPr>
          <w:rFonts w:hint="eastAsia" w:ascii="Times New Roman" w:hAnsi="Times New Roman" w:cs="Times New Roman"/>
          <w:sz w:val="30"/>
          <w:szCs w:val="30"/>
        </w:rPr>
        <w:t>第一指导教师身份指导学生（个人或团队）获得</w:t>
      </w:r>
      <w:bookmarkStart w:id="0" w:name="_GoBack"/>
      <w:bookmarkEnd w:id="0"/>
      <w:r>
        <w:rPr>
          <w:rFonts w:hint="eastAsia" w:ascii="Times New Roman" w:hAnsi="Times New Roman" w:cs="Times New Roman"/>
          <w:sz w:val="30"/>
          <w:szCs w:val="30"/>
        </w:rPr>
        <w:t>学生创新创业“三大赛”国赛特等奖（或金奖等最高等级奖励）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的情况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。</w:t>
      </w:r>
    </w:p>
    <w:p w14:paraId="708B5583">
      <w:pPr>
        <w:pStyle w:val="3"/>
        <w:spacing w:before="0" w:beforeAutospacing="0" w:after="0" w:afterAutospacing="0"/>
        <w:ind w:firstLine="600"/>
        <w:rPr>
          <w:rStyle w:val="7"/>
          <w:rFonts w:ascii="Times New Roman" w:hAnsi="Times New Roman" w:cs="Times New Roman"/>
          <w:color w:val="FF0000"/>
          <w:sz w:val="30"/>
          <w:szCs w:val="30"/>
        </w:rPr>
      </w:pPr>
    </w:p>
    <w:p w14:paraId="36BF4A7E">
      <w:pPr>
        <w:pStyle w:val="3"/>
        <w:rPr>
          <w:rFonts w:ascii="Times New Roman" w:hAnsi="Times New Roman" w:cs="Times New Roman"/>
          <w:sz w:val="30"/>
          <w:szCs w:val="30"/>
        </w:rPr>
      </w:pPr>
      <w:r>
        <w:rPr>
          <w:rStyle w:val="7"/>
          <w:rFonts w:ascii="Times New Roman" w:hAnsi="Times New Roman" w:cs="Times New Roman"/>
          <w:color w:val="FF0000"/>
          <w:sz w:val="30"/>
          <w:szCs w:val="30"/>
        </w:rPr>
        <w:t>【重要提示：每次更改信息后，请务必点击当前页面右上角的“保存”按钮，避免无效更改。】</w:t>
      </w:r>
    </w:p>
    <w:p w14:paraId="3E18ECC5">
      <w:pPr>
        <w:pStyle w:val="3"/>
        <w:ind w:firstLine="600"/>
        <w:rPr>
          <w:rFonts w:ascii="Times New Roman" w:hAnsi="Times New Roman" w:cs="Times New Roman"/>
        </w:rPr>
      </w:pPr>
    </w:p>
    <w:p w14:paraId="1BFD28AF">
      <w:pPr>
        <w:pStyle w:val="3"/>
        <w:ind w:firstLine="900"/>
        <w:jc w:val="center"/>
        <w:rPr>
          <w:rFonts w:ascii="Times New Roman" w:hAnsi="Times New Roman" w:eastAsia="黑体" w:cs="Times New Roman"/>
          <w:color w:val="222222"/>
          <w:sz w:val="28"/>
          <w:szCs w:val="28"/>
        </w:rPr>
      </w:pPr>
    </w:p>
    <w:sectPr>
      <w:pgSz w:w="11906" w:h="16838"/>
      <w:pgMar w:top="1134" w:right="1304" w:bottom="567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ODI3MDBiNzczYWMyZGYwMmUxM2U1NTM0NzY3MzEifQ=="/>
  </w:docVars>
  <w:rsids>
    <w:rsidRoot w:val="00BC51ED"/>
    <w:rsid w:val="000D201D"/>
    <w:rsid w:val="000F4E15"/>
    <w:rsid w:val="001541F5"/>
    <w:rsid w:val="0018674C"/>
    <w:rsid w:val="002862B4"/>
    <w:rsid w:val="003C6773"/>
    <w:rsid w:val="00433227"/>
    <w:rsid w:val="00436C0B"/>
    <w:rsid w:val="00491756"/>
    <w:rsid w:val="00497054"/>
    <w:rsid w:val="004C383D"/>
    <w:rsid w:val="004D23A6"/>
    <w:rsid w:val="004E563E"/>
    <w:rsid w:val="004F7E22"/>
    <w:rsid w:val="00554E7B"/>
    <w:rsid w:val="005F3DAE"/>
    <w:rsid w:val="006257C6"/>
    <w:rsid w:val="00636275"/>
    <w:rsid w:val="00643246"/>
    <w:rsid w:val="00652EEB"/>
    <w:rsid w:val="00662328"/>
    <w:rsid w:val="006E0A2D"/>
    <w:rsid w:val="008276B0"/>
    <w:rsid w:val="00870858"/>
    <w:rsid w:val="009D085D"/>
    <w:rsid w:val="00A2246D"/>
    <w:rsid w:val="00A37082"/>
    <w:rsid w:val="00AA36A9"/>
    <w:rsid w:val="00B00AFA"/>
    <w:rsid w:val="00B57103"/>
    <w:rsid w:val="00BC51ED"/>
    <w:rsid w:val="00C07D7F"/>
    <w:rsid w:val="00C43999"/>
    <w:rsid w:val="00CE3A71"/>
    <w:rsid w:val="00D706B9"/>
    <w:rsid w:val="00DA5DED"/>
    <w:rsid w:val="00E40084"/>
    <w:rsid w:val="00F708C0"/>
    <w:rsid w:val="00FA202A"/>
    <w:rsid w:val="00FD457D"/>
    <w:rsid w:val="01CA2DD5"/>
    <w:rsid w:val="024C303B"/>
    <w:rsid w:val="045033EE"/>
    <w:rsid w:val="046C65C6"/>
    <w:rsid w:val="046C78ED"/>
    <w:rsid w:val="05BA0DE9"/>
    <w:rsid w:val="064139CC"/>
    <w:rsid w:val="079F0B76"/>
    <w:rsid w:val="08E73A9F"/>
    <w:rsid w:val="09923A7D"/>
    <w:rsid w:val="0A6509F2"/>
    <w:rsid w:val="0CE55FEF"/>
    <w:rsid w:val="0EB037BE"/>
    <w:rsid w:val="10F16C28"/>
    <w:rsid w:val="117F0F83"/>
    <w:rsid w:val="1192221D"/>
    <w:rsid w:val="121F3270"/>
    <w:rsid w:val="148D1545"/>
    <w:rsid w:val="17D815FB"/>
    <w:rsid w:val="1F2F7B0B"/>
    <w:rsid w:val="203120FC"/>
    <w:rsid w:val="215929EF"/>
    <w:rsid w:val="22665504"/>
    <w:rsid w:val="282754D7"/>
    <w:rsid w:val="28621125"/>
    <w:rsid w:val="2CD96573"/>
    <w:rsid w:val="2EB77C8F"/>
    <w:rsid w:val="34B719E5"/>
    <w:rsid w:val="35ED27E1"/>
    <w:rsid w:val="35EE7856"/>
    <w:rsid w:val="3648100A"/>
    <w:rsid w:val="36B43AA1"/>
    <w:rsid w:val="388A59E4"/>
    <w:rsid w:val="395F2E4D"/>
    <w:rsid w:val="3A883B59"/>
    <w:rsid w:val="3A9F0D74"/>
    <w:rsid w:val="3D341FFF"/>
    <w:rsid w:val="3FB135D2"/>
    <w:rsid w:val="3FEA27ED"/>
    <w:rsid w:val="41AD26F9"/>
    <w:rsid w:val="42DA4A3F"/>
    <w:rsid w:val="430B5BF6"/>
    <w:rsid w:val="46D8517F"/>
    <w:rsid w:val="4AE12733"/>
    <w:rsid w:val="4D35256E"/>
    <w:rsid w:val="4D570305"/>
    <w:rsid w:val="4DBA53BE"/>
    <w:rsid w:val="4E344126"/>
    <w:rsid w:val="527702DD"/>
    <w:rsid w:val="58CD2A1E"/>
    <w:rsid w:val="5A4B27D0"/>
    <w:rsid w:val="5B9727D7"/>
    <w:rsid w:val="5C4C76D5"/>
    <w:rsid w:val="5D59025E"/>
    <w:rsid w:val="5E3C583B"/>
    <w:rsid w:val="5EA86917"/>
    <w:rsid w:val="5FDB5B0C"/>
    <w:rsid w:val="61BD04A5"/>
    <w:rsid w:val="62DF61B2"/>
    <w:rsid w:val="651062E0"/>
    <w:rsid w:val="66C6598E"/>
    <w:rsid w:val="6A5B4688"/>
    <w:rsid w:val="6C6F78FD"/>
    <w:rsid w:val="6C921B84"/>
    <w:rsid w:val="782161DD"/>
    <w:rsid w:val="78935D01"/>
    <w:rsid w:val="79D762F4"/>
    <w:rsid w:val="7CF00CF5"/>
    <w:rsid w:val="7D1B4CEE"/>
    <w:rsid w:val="7DD7337B"/>
    <w:rsid w:val="7E0526C5"/>
    <w:rsid w:val="7EB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qFormat/>
    <w:uiPriority w:val="0"/>
    <w:pPr>
      <w:spacing w:line="500" w:lineRule="exact"/>
      <w:ind w:firstLine="200" w:firstLineChars="200"/>
    </w:pPr>
    <w:rPr>
      <w:rFonts w:ascii="宋体" w:hAnsi="Courier New" w:eastAsia="仿宋_GB2312" w:cs="Times New Roman"/>
      <w:sz w:val="32"/>
      <w:szCs w:val="20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026080"/>
      <w:sz w:val="14"/>
      <w:szCs w:val="14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026080"/>
      <w:sz w:val="14"/>
      <w:szCs w:val="14"/>
      <w:u w:val="none"/>
    </w:rPr>
  </w:style>
  <w:style w:type="character" w:customStyle="1" w:styleId="10">
    <w:name w:val="纯文本 字符"/>
    <w:basedOn w:val="6"/>
    <w:link w:val="2"/>
    <w:autoRedefine/>
    <w:qFormat/>
    <w:uiPriority w:val="0"/>
    <w:rPr>
      <w:rFonts w:ascii="宋体" w:hAnsi="Courier New" w:eastAsia="仿宋_GB2312" w:cs="Times New Roman"/>
      <w:sz w:val="32"/>
      <w:szCs w:val="20"/>
    </w:rPr>
  </w:style>
  <w:style w:type="character" w:customStyle="1" w:styleId="11">
    <w:name w:val="l-btn-left"/>
    <w:basedOn w:val="6"/>
    <w:autoRedefine/>
    <w:qFormat/>
    <w:uiPriority w:val="0"/>
  </w:style>
  <w:style w:type="character" w:customStyle="1" w:styleId="12">
    <w:name w:val="l-btn-left1"/>
    <w:basedOn w:val="6"/>
    <w:autoRedefine/>
    <w:qFormat/>
    <w:uiPriority w:val="0"/>
  </w:style>
  <w:style w:type="character" w:customStyle="1" w:styleId="13">
    <w:name w:val="l-btn-text"/>
    <w:basedOn w:val="6"/>
    <w:autoRedefine/>
    <w:qFormat/>
    <w:uiPriority w:val="0"/>
    <w:rPr>
      <w:color w:val="000000"/>
    </w:rPr>
  </w:style>
  <w:style w:type="character" w:customStyle="1" w:styleId="14">
    <w:name w:val="l-btn-text1"/>
    <w:basedOn w:val="6"/>
    <w:autoRedefine/>
    <w:qFormat/>
    <w:uiPriority w:val="0"/>
    <w:rPr>
      <w:color w:val="8C2371"/>
    </w:rPr>
  </w:style>
  <w:style w:type="character" w:customStyle="1" w:styleId="15">
    <w:name w:val="l-btn-empty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1018</Words>
  <Characters>1100</Characters>
  <Lines>6</Lines>
  <Paragraphs>1</Paragraphs>
  <TotalTime>11</TotalTime>
  <ScaleCrop>false</ScaleCrop>
  <LinksUpToDate>false</LinksUpToDate>
  <CharactersWithSpaces>1110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2018-03-16T02:28:00Z</dcterms:created>
  <dc:creator>李宝盛</dc:creator>
  <cp:lastModifiedBy>李</cp:lastModifiedBy>
  <dcterms:modified xsi:type="dcterms:W3CDTF">2025-07-07T07:56:19Z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501FDEAED76E4949A8161D78E1D1552A_13</vt:lpwstr>
  </property>
  <property fmtid="{D5CDD505-2E9C-101B-9397-08002B2CF9AE}" pid="4" name="KSOTemplateDocerSaveRecord">
    <vt:lpwstr>eyJoZGlkIjoiMzk5NjEwYjFmZDUwMjdhMGM3NDhjNzQ1Mzg3NWUwMTQiLCJ1c2VySWQiOiI2MTA4MTk1MjUifQ==</vt:lpwstr>
  </property>
</Properties>
</file>