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comments.xml" ContentType="application/vnd.openxmlformats-officedocument.wordprocessingml.comments+xml"/>
  <Override PartName="/word/commentsExtended.xml" ContentType="application/vnd.openxmlformats-officedocument.wordprocessingml.commentsExtended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C69F906">
      <w:pPr>
        <w:spacing w:line="380" w:lineRule="atLeast"/>
        <w:jc w:val="center"/>
        <w:rPr>
          <w:rFonts w:eastAsia="黑体"/>
          <w:b/>
          <w:sz w:val="44"/>
          <w:szCs w:val="44"/>
        </w:rPr>
      </w:pPr>
      <w:bookmarkStart w:id="0" w:name="_GoBack"/>
      <w:bookmarkEnd w:id="0"/>
      <w:r>
        <w:rPr>
          <w:rFonts w:eastAsia="黑体"/>
          <w:b/>
          <w:sz w:val="44"/>
          <w:szCs w:val="44"/>
          <w:u w:val="single"/>
        </w:rPr>
        <w:t xml:space="preserve">             </w:t>
      </w:r>
      <w:r>
        <w:rPr>
          <w:rFonts w:eastAsia="黑体"/>
          <w:b/>
          <w:sz w:val="44"/>
          <w:szCs w:val="44"/>
        </w:rPr>
        <w:t>学院</w:t>
      </w:r>
    </w:p>
    <w:p w14:paraId="5856BB28">
      <w:pPr>
        <w:spacing w:line="380" w:lineRule="atLeast"/>
        <w:jc w:val="center"/>
        <w:rPr>
          <w:rFonts w:eastAsia="黑体"/>
          <w:b/>
          <w:sz w:val="30"/>
          <w:szCs w:val="30"/>
        </w:rPr>
      </w:pPr>
      <w:r>
        <w:rPr>
          <w:rFonts w:hint="eastAsia" w:eastAsia="黑体"/>
          <w:b/>
          <w:sz w:val="44"/>
          <w:szCs w:val="44"/>
          <w:lang w:val="en-US" w:eastAsia="zh-CN"/>
        </w:rPr>
        <w:t>2026年秋季学期</w:t>
      </w:r>
      <w:r>
        <w:rPr>
          <w:rFonts w:eastAsia="黑体"/>
          <w:b/>
          <w:sz w:val="44"/>
          <w:szCs w:val="44"/>
        </w:rPr>
        <w:t>研究生中期考核情况统计表</w:t>
      </w:r>
      <w:r>
        <w:rPr>
          <w:rFonts w:eastAsia="黑体"/>
          <w:b/>
          <w:sz w:val="30"/>
          <w:szCs w:val="30"/>
        </w:rPr>
        <w:br w:type="textWrapping"/>
      </w:r>
      <w:r>
        <w:rPr>
          <w:rFonts w:eastAsia="黑体"/>
          <w:b/>
          <w:sz w:val="24"/>
          <w:szCs w:val="24"/>
        </w:rPr>
        <w:t>(202</w:t>
      </w:r>
      <w:r>
        <w:rPr>
          <w:rFonts w:hint="eastAsia" w:eastAsia="黑体"/>
          <w:b/>
          <w:sz w:val="24"/>
          <w:szCs w:val="24"/>
          <w:lang w:val="en-US" w:eastAsia="zh-CN"/>
        </w:rPr>
        <w:t>5</w:t>
      </w:r>
      <w:r>
        <w:rPr>
          <w:rFonts w:eastAsia="黑体"/>
          <w:b/>
          <w:sz w:val="24"/>
          <w:szCs w:val="24"/>
        </w:rPr>
        <w:t>级学制为</w:t>
      </w:r>
      <w:r>
        <w:rPr>
          <w:rFonts w:hint="eastAsia" w:eastAsia="黑体"/>
          <w:b/>
          <w:sz w:val="24"/>
          <w:szCs w:val="24"/>
          <w:lang w:val="en-US" w:eastAsia="zh-CN"/>
        </w:rPr>
        <w:t>2</w:t>
      </w:r>
      <w:r>
        <w:rPr>
          <w:rFonts w:eastAsia="黑体"/>
          <w:b/>
          <w:sz w:val="24"/>
          <w:szCs w:val="24"/>
        </w:rPr>
        <w:t>年的硕士生</w:t>
      </w:r>
      <w:r>
        <w:rPr>
          <w:rFonts w:hint="eastAsia" w:eastAsia="黑体"/>
          <w:b/>
          <w:sz w:val="24"/>
          <w:szCs w:val="24"/>
          <w:lang w:eastAsia="zh-CN"/>
        </w:rPr>
        <w:t>；</w:t>
      </w:r>
      <w:r>
        <w:rPr>
          <w:rFonts w:hint="eastAsia" w:eastAsia="黑体"/>
          <w:b/>
          <w:sz w:val="24"/>
          <w:szCs w:val="24"/>
          <w:lang w:val="en-US" w:eastAsia="zh-CN"/>
        </w:rPr>
        <w:t>之前未按时完成中期考核的各类别在读研究生</w:t>
      </w:r>
      <w:r>
        <w:rPr>
          <w:rFonts w:eastAsia="黑体"/>
          <w:b/>
          <w:sz w:val="24"/>
          <w:szCs w:val="24"/>
        </w:rPr>
        <w:t>）</w:t>
      </w:r>
    </w:p>
    <w:p w14:paraId="2E02E875">
      <w:pPr>
        <w:tabs>
          <w:tab w:val="left" w:pos="2505"/>
          <w:tab w:val="left" w:pos="5868"/>
          <w:tab w:val="left" w:pos="7488"/>
        </w:tabs>
        <w:spacing w:before="312" w:beforeLines="100" w:after="156" w:afterLines="50" w:line="380" w:lineRule="atLeast"/>
        <w:ind w:firstLine="964" w:firstLineChars="400"/>
        <w:rPr>
          <w:b/>
          <w:sz w:val="24"/>
        </w:rPr>
      </w:pPr>
      <w:r>
        <w:rPr>
          <w:b/>
          <w:bCs/>
          <w:sz w:val="24"/>
        </w:rPr>
        <w:t>学院（盖章）：                            学院分管领导</w:t>
      </w:r>
      <w:r>
        <w:rPr>
          <w:b/>
          <w:sz w:val="24"/>
        </w:rPr>
        <w:t>签名：</w:t>
      </w:r>
    </w:p>
    <w:tbl>
      <w:tblPr>
        <w:tblStyle w:val="6"/>
        <w:tblW w:w="9180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99"/>
        <w:gridCol w:w="1662"/>
        <w:gridCol w:w="139"/>
        <w:gridCol w:w="900"/>
        <w:gridCol w:w="803"/>
        <w:gridCol w:w="997"/>
        <w:gridCol w:w="900"/>
        <w:gridCol w:w="1800"/>
        <w:gridCol w:w="1080"/>
      </w:tblGrid>
      <w:tr w14:paraId="0E732EC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40" w:hRule="atLeast"/>
          <w:jc w:val="center"/>
        </w:trPr>
        <w:tc>
          <w:tcPr>
            <w:tcW w:w="899" w:type="dxa"/>
            <w:vMerge w:val="restart"/>
            <w:vAlign w:val="center"/>
          </w:tcPr>
          <w:p w14:paraId="75EAB36B">
            <w:pPr>
              <w:spacing w:line="380" w:lineRule="atLeast"/>
              <w:jc w:val="center"/>
              <w:rPr>
                <w:sz w:val="24"/>
              </w:rPr>
            </w:pPr>
            <w:r>
              <w:rPr>
                <w:sz w:val="24"/>
              </w:rPr>
              <w:t>情况统计</w:t>
            </w:r>
          </w:p>
        </w:tc>
        <w:tc>
          <w:tcPr>
            <w:tcW w:w="2701" w:type="dxa"/>
            <w:gridSpan w:val="3"/>
            <w:vAlign w:val="center"/>
          </w:tcPr>
          <w:p w14:paraId="0E9D6073">
            <w:pPr>
              <w:spacing w:line="380" w:lineRule="atLeast"/>
              <w:jc w:val="center"/>
              <w:rPr>
                <w:sz w:val="24"/>
              </w:rPr>
            </w:pPr>
            <w:r>
              <w:rPr>
                <w:sz w:val="24"/>
              </w:rPr>
              <w:t>应参加考核人数</w:t>
            </w:r>
          </w:p>
        </w:tc>
        <w:tc>
          <w:tcPr>
            <w:tcW w:w="1800" w:type="dxa"/>
            <w:gridSpan w:val="2"/>
            <w:vAlign w:val="center"/>
          </w:tcPr>
          <w:p w14:paraId="7FC455B3">
            <w:pPr>
              <w:spacing w:line="380" w:lineRule="atLeast"/>
              <w:jc w:val="center"/>
              <w:rPr>
                <w:sz w:val="24"/>
              </w:rPr>
            </w:pPr>
            <w:r>
              <w:commentReference w:id="0"/>
            </w:r>
          </w:p>
        </w:tc>
        <w:tc>
          <w:tcPr>
            <w:tcW w:w="2700" w:type="dxa"/>
            <w:gridSpan w:val="2"/>
            <w:vAlign w:val="center"/>
          </w:tcPr>
          <w:p w14:paraId="760D4405">
            <w:pPr>
              <w:spacing w:line="380" w:lineRule="atLeast"/>
              <w:jc w:val="center"/>
              <w:rPr>
                <w:sz w:val="24"/>
              </w:rPr>
            </w:pPr>
            <w:r>
              <w:rPr>
                <w:sz w:val="24"/>
              </w:rPr>
              <w:t>实际参加考核人数</w:t>
            </w:r>
          </w:p>
        </w:tc>
        <w:tc>
          <w:tcPr>
            <w:tcW w:w="1080" w:type="dxa"/>
            <w:vAlign w:val="center"/>
          </w:tcPr>
          <w:p w14:paraId="00333ED7">
            <w:pPr>
              <w:spacing w:line="380" w:lineRule="atLeast"/>
              <w:jc w:val="center"/>
              <w:rPr>
                <w:sz w:val="24"/>
              </w:rPr>
            </w:pPr>
            <w:r>
              <w:commentReference w:id="1"/>
            </w:r>
          </w:p>
        </w:tc>
      </w:tr>
      <w:tr w14:paraId="6FB17BA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40" w:hRule="atLeast"/>
          <w:jc w:val="center"/>
        </w:trPr>
        <w:tc>
          <w:tcPr>
            <w:tcW w:w="899" w:type="dxa"/>
            <w:vMerge w:val="continue"/>
          </w:tcPr>
          <w:p w14:paraId="22575A3F">
            <w:pPr>
              <w:spacing w:line="380" w:lineRule="atLeast"/>
              <w:jc w:val="center"/>
              <w:rPr>
                <w:b/>
                <w:bCs/>
                <w:sz w:val="24"/>
              </w:rPr>
            </w:pPr>
          </w:p>
        </w:tc>
        <w:tc>
          <w:tcPr>
            <w:tcW w:w="1801" w:type="dxa"/>
            <w:gridSpan w:val="2"/>
            <w:vAlign w:val="center"/>
          </w:tcPr>
          <w:p w14:paraId="218FEF20">
            <w:pPr>
              <w:spacing w:line="380" w:lineRule="atLeast"/>
              <w:jc w:val="center"/>
              <w:rPr>
                <w:sz w:val="24"/>
              </w:rPr>
            </w:pPr>
            <w:r>
              <w:rPr>
                <w:sz w:val="24"/>
              </w:rPr>
              <w:t>考核结果为“通过”的人数</w:t>
            </w:r>
          </w:p>
        </w:tc>
        <w:tc>
          <w:tcPr>
            <w:tcW w:w="900" w:type="dxa"/>
            <w:vAlign w:val="center"/>
          </w:tcPr>
          <w:p w14:paraId="0393AC21">
            <w:pPr>
              <w:spacing w:line="380" w:lineRule="atLeast"/>
              <w:jc w:val="center"/>
              <w:rPr>
                <w:sz w:val="24"/>
              </w:rPr>
            </w:pPr>
            <w:r>
              <w:commentReference w:id="2"/>
            </w:r>
          </w:p>
        </w:tc>
        <w:tc>
          <w:tcPr>
            <w:tcW w:w="1800" w:type="dxa"/>
            <w:gridSpan w:val="2"/>
            <w:vAlign w:val="center"/>
          </w:tcPr>
          <w:p w14:paraId="67CA1B19">
            <w:pPr>
              <w:spacing w:line="380" w:lineRule="atLeast"/>
              <w:jc w:val="center"/>
              <w:rPr>
                <w:sz w:val="24"/>
              </w:rPr>
            </w:pPr>
            <w:r>
              <w:rPr>
                <w:sz w:val="24"/>
              </w:rPr>
              <w:t>考核结果为“不通过”的人数</w:t>
            </w:r>
          </w:p>
        </w:tc>
        <w:tc>
          <w:tcPr>
            <w:tcW w:w="900" w:type="dxa"/>
            <w:vAlign w:val="center"/>
          </w:tcPr>
          <w:p w14:paraId="2A7E7498">
            <w:pPr>
              <w:spacing w:line="380" w:lineRule="atLeast"/>
              <w:jc w:val="center"/>
              <w:rPr>
                <w:sz w:val="24"/>
              </w:rPr>
            </w:pPr>
            <w:r>
              <w:commentReference w:id="3"/>
            </w:r>
          </w:p>
        </w:tc>
        <w:tc>
          <w:tcPr>
            <w:tcW w:w="1800" w:type="dxa"/>
            <w:vAlign w:val="center"/>
          </w:tcPr>
          <w:p w14:paraId="538B7855">
            <w:pPr>
              <w:spacing w:line="380" w:lineRule="atLeast"/>
              <w:jc w:val="center"/>
              <w:rPr>
                <w:sz w:val="24"/>
              </w:rPr>
            </w:pPr>
            <w:r>
              <w:rPr>
                <w:sz w:val="24"/>
              </w:rPr>
              <w:t>考核成绩为“70分以下”的人数</w:t>
            </w:r>
          </w:p>
        </w:tc>
        <w:tc>
          <w:tcPr>
            <w:tcW w:w="1080" w:type="dxa"/>
            <w:vAlign w:val="center"/>
          </w:tcPr>
          <w:p w14:paraId="50D2C330">
            <w:pPr>
              <w:spacing w:line="380" w:lineRule="atLeast"/>
              <w:jc w:val="center"/>
              <w:rPr>
                <w:sz w:val="24"/>
              </w:rPr>
            </w:pPr>
            <w:r>
              <w:commentReference w:id="4"/>
            </w:r>
          </w:p>
        </w:tc>
      </w:tr>
      <w:tr w14:paraId="5EABAB5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84" w:hRule="atLeast"/>
          <w:jc w:val="center"/>
        </w:trPr>
        <w:tc>
          <w:tcPr>
            <w:tcW w:w="899" w:type="dxa"/>
            <w:vMerge w:val="restart"/>
            <w:vAlign w:val="center"/>
          </w:tcPr>
          <w:p w14:paraId="7FEF4E6E">
            <w:pPr>
              <w:spacing w:line="380" w:lineRule="atLeast"/>
              <w:jc w:val="center"/>
              <w:rPr>
                <w:bCs/>
                <w:sz w:val="24"/>
              </w:rPr>
            </w:pPr>
            <w:r>
              <w:rPr>
                <w:sz w:val="24"/>
              </w:rPr>
              <w:t>本次及之前未参加考核名单</w:t>
            </w:r>
          </w:p>
        </w:tc>
        <w:tc>
          <w:tcPr>
            <w:tcW w:w="1662" w:type="dxa"/>
            <w:vAlign w:val="center"/>
          </w:tcPr>
          <w:p w14:paraId="129B2E8D">
            <w:pPr>
              <w:spacing w:line="380" w:lineRule="atLeast"/>
              <w:jc w:val="center"/>
              <w:rPr>
                <w:sz w:val="24"/>
              </w:rPr>
            </w:pPr>
            <w:r>
              <w:rPr>
                <w:sz w:val="24"/>
              </w:rPr>
              <w:t>学号</w:t>
            </w:r>
          </w:p>
        </w:tc>
        <w:tc>
          <w:tcPr>
            <w:tcW w:w="1842" w:type="dxa"/>
            <w:gridSpan w:val="3"/>
            <w:vAlign w:val="center"/>
          </w:tcPr>
          <w:p w14:paraId="4E0F99BB">
            <w:pPr>
              <w:spacing w:line="380" w:lineRule="atLeast"/>
              <w:jc w:val="center"/>
              <w:rPr>
                <w:sz w:val="24"/>
              </w:rPr>
            </w:pPr>
            <w:r>
              <w:rPr>
                <w:sz w:val="24"/>
              </w:rPr>
              <w:t>姓名</w:t>
            </w:r>
          </w:p>
        </w:tc>
        <w:tc>
          <w:tcPr>
            <w:tcW w:w="4777" w:type="dxa"/>
            <w:gridSpan w:val="4"/>
            <w:vAlign w:val="center"/>
          </w:tcPr>
          <w:p w14:paraId="153D7D7E">
            <w:pPr>
              <w:spacing w:line="380" w:lineRule="atLeast"/>
              <w:jc w:val="center"/>
              <w:rPr>
                <w:sz w:val="24"/>
              </w:rPr>
            </w:pPr>
            <w:r>
              <w:rPr>
                <w:sz w:val="24"/>
              </w:rPr>
              <w:t>未参加考核原因</w:t>
            </w:r>
          </w:p>
        </w:tc>
      </w:tr>
      <w:tr w14:paraId="6A1BAB8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84" w:hRule="atLeast"/>
          <w:jc w:val="center"/>
        </w:trPr>
        <w:tc>
          <w:tcPr>
            <w:tcW w:w="899" w:type="dxa"/>
            <w:vMerge w:val="continue"/>
            <w:vAlign w:val="center"/>
          </w:tcPr>
          <w:p w14:paraId="6E5CF011">
            <w:pPr>
              <w:spacing w:line="380" w:lineRule="atLeast"/>
              <w:jc w:val="center"/>
              <w:rPr>
                <w:sz w:val="24"/>
              </w:rPr>
            </w:pPr>
          </w:p>
        </w:tc>
        <w:tc>
          <w:tcPr>
            <w:tcW w:w="1662" w:type="dxa"/>
            <w:vAlign w:val="center"/>
          </w:tcPr>
          <w:p w14:paraId="1D340DD9">
            <w:pPr>
              <w:spacing w:line="380" w:lineRule="atLeast"/>
              <w:rPr>
                <w:sz w:val="24"/>
              </w:rPr>
            </w:pPr>
          </w:p>
        </w:tc>
        <w:tc>
          <w:tcPr>
            <w:tcW w:w="1842" w:type="dxa"/>
            <w:gridSpan w:val="3"/>
            <w:vAlign w:val="center"/>
          </w:tcPr>
          <w:p w14:paraId="31E6C593">
            <w:pPr>
              <w:spacing w:line="380" w:lineRule="atLeast"/>
              <w:rPr>
                <w:sz w:val="24"/>
              </w:rPr>
            </w:pPr>
          </w:p>
        </w:tc>
        <w:tc>
          <w:tcPr>
            <w:tcW w:w="4777" w:type="dxa"/>
            <w:gridSpan w:val="4"/>
            <w:vAlign w:val="center"/>
          </w:tcPr>
          <w:p w14:paraId="38B74A0B">
            <w:pPr>
              <w:spacing w:line="380" w:lineRule="atLeast"/>
              <w:rPr>
                <w:sz w:val="24"/>
              </w:rPr>
            </w:pPr>
          </w:p>
        </w:tc>
      </w:tr>
      <w:tr w14:paraId="0FE4DF1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84" w:hRule="atLeast"/>
          <w:jc w:val="center"/>
        </w:trPr>
        <w:tc>
          <w:tcPr>
            <w:tcW w:w="899" w:type="dxa"/>
            <w:vMerge w:val="continue"/>
            <w:vAlign w:val="center"/>
          </w:tcPr>
          <w:p w14:paraId="35561BD1">
            <w:pPr>
              <w:spacing w:line="380" w:lineRule="atLeast"/>
              <w:jc w:val="center"/>
              <w:rPr>
                <w:sz w:val="24"/>
              </w:rPr>
            </w:pPr>
          </w:p>
        </w:tc>
        <w:tc>
          <w:tcPr>
            <w:tcW w:w="1662" w:type="dxa"/>
            <w:vAlign w:val="center"/>
          </w:tcPr>
          <w:p w14:paraId="4586DE50">
            <w:pPr>
              <w:spacing w:line="380" w:lineRule="atLeast"/>
              <w:rPr>
                <w:sz w:val="24"/>
              </w:rPr>
            </w:pPr>
          </w:p>
        </w:tc>
        <w:tc>
          <w:tcPr>
            <w:tcW w:w="1842" w:type="dxa"/>
            <w:gridSpan w:val="3"/>
            <w:vAlign w:val="center"/>
          </w:tcPr>
          <w:p w14:paraId="32585809">
            <w:pPr>
              <w:spacing w:line="380" w:lineRule="atLeast"/>
              <w:rPr>
                <w:sz w:val="24"/>
              </w:rPr>
            </w:pPr>
          </w:p>
        </w:tc>
        <w:tc>
          <w:tcPr>
            <w:tcW w:w="4777" w:type="dxa"/>
            <w:gridSpan w:val="4"/>
            <w:vAlign w:val="center"/>
          </w:tcPr>
          <w:p w14:paraId="3726DA05">
            <w:pPr>
              <w:spacing w:line="380" w:lineRule="atLeast"/>
              <w:rPr>
                <w:sz w:val="24"/>
              </w:rPr>
            </w:pPr>
          </w:p>
        </w:tc>
      </w:tr>
      <w:tr w14:paraId="15F2F7D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84" w:hRule="atLeast"/>
          <w:jc w:val="center"/>
        </w:trPr>
        <w:tc>
          <w:tcPr>
            <w:tcW w:w="899" w:type="dxa"/>
            <w:vMerge w:val="continue"/>
            <w:vAlign w:val="center"/>
          </w:tcPr>
          <w:p w14:paraId="23619461">
            <w:pPr>
              <w:spacing w:line="380" w:lineRule="atLeast"/>
              <w:jc w:val="center"/>
              <w:rPr>
                <w:sz w:val="24"/>
              </w:rPr>
            </w:pPr>
          </w:p>
        </w:tc>
        <w:tc>
          <w:tcPr>
            <w:tcW w:w="1662" w:type="dxa"/>
            <w:vAlign w:val="center"/>
          </w:tcPr>
          <w:p w14:paraId="2CD18B99">
            <w:pPr>
              <w:spacing w:line="380" w:lineRule="atLeast"/>
              <w:rPr>
                <w:sz w:val="24"/>
              </w:rPr>
            </w:pPr>
          </w:p>
        </w:tc>
        <w:tc>
          <w:tcPr>
            <w:tcW w:w="1842" w:type="dxa"/>
            <w:gridSpan w:val="3"/>
            <w:vAlign w:val="center"/>
          </w:tcPr>
          <w:p w14:paraId="33A69911">
            <w:pPr>
              <w:spacing w:line="380" w:lineRule="atLeast"/>
              <w:rPr>
                <w:sz w:val="24"/>
              </w:rPr>
            </w:pPr>
          </w:p>
        </w:tc>
        <w:tc>
          <w:tcPr>
            <w:tcW w:w="4777" w:type="dxa"/>
            <w:gridSpan w:val="4"/>
            <w:vAlign w:val="center"/>
          </w:tcPr>
          <w:p w14:paraId="309164A2">
            <w:pPr>
              <w:spacing w:line="380" w:lineRule="atLeast"/>
              <w:rPr>
                <w:sz w:val="24"/>
              </w:rPr>
            </w:pPr>
          </w:p>
        </w:tc>
      </w:tr>
      <w:tr w14:paraId="4EA38E8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84" w:hRule="atLeast"/>
          <w:jc w:val="center"/>
        </w:trPr>
        <w:tc>
          <w:tcPr>
            <w:tcW w:w="899" w:type="dxa"/>
            <w:vMerge w:val="continue"/>
            <w:vAlign w:val="center"/>
          </w:tcPr>
          <w:p w14:paraId="35224ECF">
            <w:pPr>
              <w:spacing w:line="380" w:lineRule="atLeast"/>
              <w:jc w:val="center"/>
              <w:rPr>
                <w:sz w:val="24"/>
              </w:rPr>
            </w:pPr>
          </w:p>
        </w:tc>
        <w:tc>
          <w:tcPr>
            <w:tcW w:w="1662" w:type="dxa"/>
            <w:vAlign w:val="center"/>
          </w:tcPr>
          <w:p w14:paraId="092A9CD2">
            <w:pPr>
              <w:spacing w:line="380" w:lineRule="atLeast"/>
              <w:rPr>
                <w:sz w:val="24"/>
              </w:rPr>
            </w:pPr>
          </w:p>
        </w:tc>
        <w:tc>
          <w:tcPr>
            <w:tcW w:w="1842" w:type="dxa"/>
            <w:gridSpan w:val="3"/>
            <w:vAlign w:val="center"/>
          </w:tcPr>
          <w:p w14:paraId="5FC27C74">
            <w:pPr>
              <w:spacing w:line="380" w:lineRule="atLeast"/>
              <w:rPr>
                <w:sz w:val="24"/>
              </w:rPr>
            </w:pPr>
          </w:p>
        </w:tc>
        <w:tc>
          <w:tcPr>
            <w:tcW w:w="4777" w:type="dxa"/>
            <w:gridSpan w:val="4"/>
            <w:vAlign w:val="center"/>
          </w:tcPr>
          <w:p w14:paraId="3D2204C2">
            <w:pPr>
              <w:spacing w:line="380" w:lineRule="atLeast"/>
              <w:rPr>
                <w:sz w:val="24"/>
              </w:rPr>
            </w:pPr>
          </w:p>
        </w:tc>
      </w:tr>
      <w:tr w14:paraId="3245A9C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84" w:hRule="atLeast"/>
          <w:jc w:val="center"/>
        </w:trPr>
        <w:tc>
          <w:tcPr>
            <w:tcW w:w="899" w:type="dxa"/>
            <w:vMerge w:val="continue"/>
            <w:vAlign w:val="center"/>
          </w:tcPr>
          <w:p w14:paraId="410822FE">
            <w:pPr>
              <w:spacing w:line="380" w:lineRule="atLeast"/>
              <w:jc w:val="center"/>
              <w:rPr>
                <w:sz w:val="24"/>
              </w:rPr>
            </w:pPr>
          </w:p>
        </w:tc>
        <w:tc>
          <w:tcPr>
            <w:tcW w:w="1662" w:type="dxa"/>
            <w:vAlign w:val="center"/>
          </w:tcPr>
          <w:p w14:paraId="32C4AD4E">
            <w:pPr>
              <w:spacing w:line="380" w:lineRule="atLeast"/>
              <w:rPr>
                <w:sz w:val="24"/>
              </w:rPr>
            </w:pPr>
          </w:p>
        </w:tc>
        <w:tc>
          <w:tcPr>
            <w:tcW w:w="1842" w:type="dxa"/>
            <w:gridSpan w:val="3"/>
            <w:vAlign w:val="center"/>
          </w:tcPr>
          <w:p w14:paraId="04F4EB92">
            <w:pPr>
              <w:spacing w:line="380" w:lineRule="atLeast"/>
              <w:rPr>
                <w:sz w:val="24"/>
              </w:rPr>
            </w:pPr>
          </w:p>
        </w:tc>
        <w:tc>
          <w:tcPr>
            <w:tcW w:w="4777" w:type="dxa"/>
            <w:gridSpan w:val="4"/>
            <w:vAlign w:val="center"/>
          </w:tcPr>
          <w:p w14:paraId="3414BFFB">
            <w:pPr>
              <w:spacing w:line="380" w:lineRule="atLeast"/>
              <w:rPr>
                <w:sz w:val="24"/>
              </w:rPr>
            </w:pPr>
          </w:p>
        </w:tc>
      </w:tr>
      <w:tr w14:paraId="43B0A69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84" w:hRule="atLeast"/>
          <w:jc w:val="center"/>
        </w:trPr>
        <w:tc>
          <w:tcPr>
            <w:tcW w:w="899" w:type="dxa"/>
            <w:vMerge w:val="restart"/>
            <w:vAlign w:val="center"/>
          </w:tcPr>
          <w:p w14:paraId="0907F50E">
            <w:pPr>
              <w:spacing w:line="380" w:lineRule="atLeast"/>
              <w:jc w:val="center"/>
              <w:rPr>
                <w:sz w:val="24"/>
              </w:rPr>
            </w:pPr>
            <w:r>
              <w:rPr>
                <w:sz w:val="24"/>
              </w:rPr>
              <w:t>未通过考核名单及处理意见</w:t>
            </w:r>
          </w:p>
        </w:tc>
        <w:tc>
          <w:tcPr>
            <w:tcW w:w="1662" w:type="dxa"/>
            <w:vAlign w:val="center"/>
          </w:tcPr>
          <w:p w14:paraId="35034F91">
            <w:pPr>
              <w:spacing w:line="380" w:lineRule="atLeast"/>
              <w:jc w:val="center"/>
              <w:rPr>
                <w:sz w:val="24"/>
              </w:rPr>
            </w:pPr>
            <w:r>
              <w:rPr>
                <w:sz w:val="24"/>
              </w:rPr>
              <w:t>学号</w:t>
            </w:r>
          </w:p>
        </w:tc>
        <w:tc>
          <w:tcPr>
            <w:tcW w:w="1842" w:type="dxa"/>
            <w:gridSpan w:val="3"/>
            <w:vAlign w:val="center"/>
          </w:tcPr>
          <w:p w14:paraId="6C51D40C">
            <w:pPr>
              <w:spacing w:line="380" w:lineRule="atLeast"/>
              <w:jc w:val="center"/>
              <w:rPr>
                <w:sz w:val="24"/>
              </w:rPr>
            </w:pPr>
            <w:r>
              <w:rPr>
                <w:sz w:val="24"/>
              </w:rPr>
              <w:t>姓名</w:t>
            </w:r>
          </w:p>
        </w:tc>
        <w:tc>
          <w:tcPr>
            <w:tcW w:w="4777" w:type="dxa"/>
            <w:gridSpan w:val="4"/>
            <w:vAlign w:val="center"/>
          </w:tcPr>
          <w:p w14:paraId="203088B5">
            <w:pPr>
              <w:spacing w:line="380" w:lineRule="atLeast"/>
              <w:jc w:val="center"/>
              <w:rPr>
                <w:sz w:val="24"/>
              </w:rPr>
            </w:pPr>
            <w:r>
              <w:rPr>
                <w:sz w:val="24"/>
              </w:rPr>
              <w:t>处理意见</w:t>
            </w:r>
          </w:p>
        </w:tc>
      </w:tr>
      <w:tr w14:paraId="720F39A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84" w:hRule="atLeast"/>
          <w:jc w:val="center"/>
        </w:trPr>
        <w:tc>
          <w:tcPr>
            <w:tcW w:w="899" w:type="dxa"/>
            <w:vMerge w:val="continue"/>
            <w:vAlign w:val="center"/>
          </w:tcPr>
          <w:p w14:paraId="239A8F92">
            <w:pPr>
              <w:spacing w:line="380" w:lineRule="atLeast"/>
              <w:jc w:val="center"/>
              <w:rPr>
                <w:sz w:val="24"/>
              </w:rPr>
            </w:pPr>
          </w:p>
        </w:tc>
        <w:tc>
          <w:tcPr>
            <w:tcW w:w="1662" w:type="dxa"/>
            <w:vAlign w:val="center"/>
          </w:tcPr>
          <w:p w14:paraId="4F1E7788">
            <w:pPr>
              <w:spacing w:line="380" w:lineRule="atLeast"/>
              <w:jc w:val="center"/>
              <w:rPr>
                <w:sz w:val="24"/>
              </w:rPr>
            </w:pPr>
          </w:p>
        </w:tc>
        <w:tc>
          <w:tcPr>
            <w:tcW w:w="1842" w:type="dxa"/>
            <w:gridSpan w:val="3"/>
            <w:vAlign w:val="center"/>
          </w:tcPr>
          <w:p w14:paraId="7D95D46F">
            <w:pPr>
              <w:spacing w:line="380" w:lineRule="atLeast"/>
              <w:jc w:val="center"/>
              <w:rPr>
                <w:sz w:val="24"/>
              </w:rPr>
            </w:pPr>
          </w:p>
        </w:tc>
        <w:tc>
          <w:tcPr>
            <w:tcW w:w="4777" w:type="dxa"/>
            <w:gridSpan w:val="4"/>
            <w:vAlign w:val="center"/>
          </w:tcPr>
          <w:p w14:paraId="77C02477">
            <w:pPr>
              <w:spacing w:line="380" w:lineRule="atLeast"/>
              <w:jc w:val="center"/>
              <w:rPr>
                <w:sz w:val="24"/>
              </w:rPr>
            </w:pPr>
          </w:p>
        </w:tc>
      </w:tr>
      <w:tr w14:paraId="114963C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84" w:hRule="atLeast"/>
          <w:jc w:val="center"/>
        </w:trPr>
        <w:tc>
          <w:tcPr>
            <w:tcW w:w="899" w:type="dxa"/>
            <w:vMerge w:val="continue"/>
            <w:vAlign w:val="center"/>
          </w:tcPr>
          <w:p w14:paraId="2A3AD014">
            <w:pPr>
              <w:spacing w:line="380" w:lineRule="atLeast"/>
              <w:jc w:val="center"/>
              <w:rPr>
                <w:sz w:val="24"/>
              </w:rPr>
            </w:pPr>
          </w:p>
        </w:tc>
        <w:tc>
          <w:tcPr>
            <w:tcW w:w="1662" w:type="dxa"/>
            <w:vAlign w:val="center"/>
          </w:tcPr>
          <w:p w14:paraId="71E6F2AA">
            <w:pPr>
              <w:spacing w:line="380" w:lineRule="atLeast"/>
              <w:jc w:val="center"/>
              <w:rPr>
                <w:sz w:val="24"/>
              </w:rPr>
            </w:pPr>
          </w:p>
        </w:tc>
        <w:tc>
          <w:tcPr>
            <w:tcW w:w="1842" w:type="dxa"/>
            <w:gridSpan w:val="3"/>
            <w:vAlign w:val="center"/>
          </w:tcPr>
          <w:p w14:paraId="0089B10B">
            <w:pPr>
              <w:spacing w:line="380" w:lineRule="atLeast"/>
              <w:jc w:val="center"/>
              <w:rPr>
                <w:sz w:val="24"/>
              </w:rPr>
            </w:pPr>
          </w:p>
        </w:tc>
        <w:tc>
          <w:tcPr>
            <w:tcW w:w="4777" w:type="dxa"/>
            <w:gridSpan w:val="4"/>
            <w:vAlign w:val="center"/>
          </w:tcPr>
          <w:p w14:paraId="19DCC28F">
            <w:pPr>
              <w:spacing w:line="380" w:lineRule="atLeast"/>
              <w:jc w:val="center"/>
              <w:rPr>
                <w:sz w:val="24"/>
              </w:rPr>
            </w:pPr>
          </w:p>
        </w:tc>
      </w:tr>
      <w:tr w14:paraId="7DA2F50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84" w:hRule="atLeast"/>
          <w:jc w:val="center"/>
        </w:trPr>
        <w:tc>
          <w:tcPr>
            <w:tcW w:w="899" w:type="dxa"/>
            <w:vMerge w:val="continue"/>
            <w:vAlign w:val="center"/>
          </w:tcPr>
          <w:p w14:paraId="248CE60D">
            <w:pPr>
              <w:spacing w:line="380" w:lineRule="atLeast"/>
              <w:jc w:val="center"/>
              <w:rPr>
                <w:sz w:val="24"/>
              </w:rPr>
            </w:pPr>
          </w:p>
        </w:tc>
        <w:tc>
          <w:tcPr>
            <w:tcW w:w="1662" w:type="dxa"/>
            <w:vAlign w:val="center"/>
          </w:tcPr>
          <w:p w14:paraId="4B837AF0">
            <w:pPr>
              <w:spacing w:line="380" w:lineRule="atLeast"/>
              <w:jc w:val="center"/>
              <w:rPr>
                <w:sz w:val="24"/>
              </w:rPr>
            </w:pPr>
          </w:p>
        </w:tc>
        <w:tc>
          <w:tcPr>
            <w:tcW w:w="1842" w:type="dxa"/>
            <w:gridSpan w:val="3"/>
            <w:vAlign w:val="center"/>
          </w:tcPr>
          <w:p w14:paraId="0DCE4AC0">
            <w:pPr>
              <w:spacing w:line="380" w:lineRule="atLeast"/>
              <w:jc w:val="center"/>
              <w:rPr>
                <w:sz w:val="24"/>
              </w:rPr>
            </w:pPr>
          </w:p>
        </w:tc>
        <w:tc>
          <w:tcPr>
            <w:tcW w:w="4777" w:type="dxa"/>
            <w:gridSpan w:val="4"/>
            <w:vAlign w:val="center"/>
          </w:tcPr>
          <w:p w14:paraId="46D56F8F">
            <w:pPr>
              <w:spacing w:line="380" w:lineRule="atLeast"/>
              <w:jc w:val="center"/>
              <w:rPr>
                <w:sz w:val="24"/>
              </w:rPr>
            </w:pPr>
          </w:p>
        </w:tc>
      </w:tr>
      <w:tr w14:paraId="4D9FD4F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84" w:hRule="atLeast"/>
          <w:jc w:val="center"/>
        </w:trPr>
        <w:tc>
          <w:tcPr>
            <w:tcW w:w="899" w:type="dxa"/>
            <w:vMerge w:val="continue"/>
            <w:vAlign w:val="center"/>
          </w:tcPr>
          <w:p w14:paraId="67CC9EE2">
            <w:pPr>
              <w:spacing w:line="380" w:lineRule="atLeast"/>
              <w:jc w:val="center"/>
              <w:rPr>
                <w:sz w:val="24"/>
              </w:rPr>
            </w:pPr>
          </w:p>
        </w:tc>
        <w:tc>
          <w:tcPr>
            <w:tcW w:w="1662" w:type="dxa"/>
            <w:vAlign w:val="center"/>
          </w:tcPr>
          <w:p w14:paraId="3256A3E0">
            <w:pPr>
              <w:spacing w:line="380" w:lineRule="atLeast"/>
              <w:jc w:val="center"/>
              <w:rPr>
                <w:sz w:val="24"/>
              </w:rPr>
            </w:pPr>
          </w:p>
        </w:tc>
        <w:tc>
          <w:tcPr>
            <w:tcW w:w="1842" w:type="dxa"/>
            <w:gridSpan w:val="3"/>
            <w:vAlign w:val="center"/>
          </w:tcPr>
          <w:p w14:paraId="2526E8C1">
            <w:pPr>
              <w:spacing w:line="380" w:lineRule="atLeast"/>
              <w:jc w:val="center"/>
              <w:rPr>
                <w:sz w:val="24"/>
              </w:rPr>
            </w:pPr>
          </w:p>
        </w:tc>
        <w:tc>
          <w:tcPr>
            <w:tcW w:w="4777" w:type="dxa"/>
            <w:gridSpan w:val="4"/>
            <w:vAlign w:val="center"/>
          </w:tcPr>
          <w:p w14:paraId="7EB73938">
            <w:pPr>
              <w:spacing w:line="380" w:lineRule="atLeast"/>
              <w:jc w:val="center"/>
              <w:rPr>
                <w:sz w:val="24"/>
              </w:rPr>
            </w:pPr>
          </w:p>
        </w:tc>
      </w:tr>
      <w:tr w14:paraId="402F329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84" w:hRule="atLeast"/>
          <w:jc w:val="center"/>
        </w:trPr>
        <w:tc>
          <w:tcPr>
            <w:tcW w:w="899" w:type="dxa"/>
            <w:vMerge w:val="continue"/>
            <w:vAlign w:val="center"/>
          </w:tcPr>
          <w:p w14:paraId="3319AC28">
            <w:pPr>
              <w:spacing w:line="380" w:lineRule="atLeast"/>
              <w:jc w:val="center"/>
              <w:rPr>
                <w:sz w:val="24"/>
              </w:rPr>
            </w:pPr>
          </w:p>
        </w:tc>
        <w:tc>
          <w:tcPr>
            <w:tcW w:w="1662" w:type="dxa"/>
            <w:vAlign w:val="center"/>
          </w:tcPr>
          <w:p w14:paraId="5D3E6C66">
            <w:pPr>
              <w:spacing w:line="380" w:lineRule="atLeast"/>
              <w:jc w:val="center"/>
              <w:rPr>
                <w:sz w:val="24"/>
              </w:rPr>
            </w:pPr>
          </w:p>
        </w:tc>
        <w:tc>
          <w:tcPr>
            <w:tcW w:w="1842" w:type="dxa"/>
            <w:gridSpan w:val="3"/>
            <w:vAlign w:val="center"/>
          </w:tcPr>
          <w:p w14:paraId="565362BE">
            <w:pPr>
              <w:spacing w:line="380" w:lineRule="atLeast"/>
              <w:jc w:val="center"/>
              <w:rPr>
                <w:sz w:val="24"/>
              </w:rPr>
            </w:pPr>
          </w:p>
        </w:tc>
        <w:tc>
          <w:tcPr>
            <w:tcW w:w="4777" w:type="dxa"/>
            <w:gridSpan w:val="4"/>
            <w:vAlign w:val="center"/>
          </w:tcPr>
          <w:p w14:paraId="21C5E46F">
            <w:pPr>
              <w:spacing w:line="380" w:lineRule="atLeast"/>
              <w:jc w:val="center"/>
              <w:rPr>
                <w:sz w:val="24"/>
              </w:rPr>
            </w:pPr>
          </w:p>
        </w:tc>
      </w:tr>
      <w:tr w14:paraId="167FAE2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84" w:hRule="atLeast"/>
          <w:jc w:val="center"/>
        </w:trPr>
        <w:tc>
          <w:tcPr>
            <w:tcW w:w="899" w:type="dxa"/>
            <w:vMerge w:val="restart"/>
            <w:vAlign w:val="center"/>
          </w:tcPr>
          <w:p w14:paraId="45D7E6B0">
            <w:pPr>
              <w:spacing w:line="380" w:lineRule="atLeast"/>
              <w:jc w:val="center"/>
              <w:rPr>
                <w:sz w:val="24"/>
              </w:rPr>
            </w:pPr>
            <w:r>
              <w:rPr>
                <w:sz w:val="24"/>
              </w:rPr>
              <w:t>考核成绩为70分以下名单及处理意见</w:t>
            </w:r>
          </w:p>
        </w:tc>
        <w:tc>
          <w:tcPr>
            <w:tcW w:w="1662" w:type="dxa"/>
            <w:vAlign w:val="center"/>
          </w:tcPr>
          <w:p w14:paraId="628D6E72">
            <w:pPr>
              <w:spacing w:line="380" w:lineRule="atLeast"/>
              <w:jc w:val="center"/>
              <w:rPr>
                <w:sz w:val="24"/>
              </w:rPr>
            </w:pPr>
            <w:r>
              <w:rPr>
                <w:sz w:val="24"/>
              </w:rPr>
              <w:t>学号</w:t>
            </w:r>
          </w:p>
        </w:tc>
        <w:tc>
          <w:tcPr>
            <w:tcW w:w="1842" w:type="dxa"/>
            <w:gridSpan w:val="3"/>
            <w:vAlign w:val="center"/>
          </w:tcPr>
          <w:p w14:paraId="72D6E398">
            <w:pPr>
              <w:spacing w:line="380" w:lineRule="atLeast"/>
              <w:jc w:val="center"/>
              <w:rPr>
                <w:sz w:val="24"/>
              </w:rPr>
            </w:pPr>
            <w:r>
              <w:rPr>
                <w:sz w:val="24"/>
              </w:rPr>
              <w:t>姓名</w:t>
            </w:r>
          </w:p>
        </w:tc>
        <w:tc>
          <w:tcPr>
            <w:tcW w:w="4777" w:type="dxa"/>
            <w:gridSpan w:val="4"/>
            <w:vAlign w:val="center"/>
          </w:tcPr>
          <w:p w14:paraId="6867A8CE">
            <w:pPr>
              <w:spacing w:line="380" w:lineRule="atLeast"/>
              <w:jc w:val="center"/>
              <w:rPr>
                <w:sz w:val="24"/>
              </w:rPr>
            </w:pPr>
            <w:r>
              <w:rPr>
                <w:sz w:val="24"/>
              </w:rPr>
              <w:t>处理意见</w:t>
            </w:r>
          </w:p>
        </w:tc>
      </w:tr>
      <w:tr w14:paraId="788B450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84" w:hRule="atLeast"/>
          <w:jc w:val="center"/>
        </w:trPr>
        <w:tc>
          <w:tcPr>
            <w:tcW w:w="899" w:type="dxa"/>
            <w:vMerge w:val="continue"/>
            <w:vAlign w:val="center"/>
          </w:tcPr>
          <w:p w14:paraId="349A1D62">
            <w:pPr>
              <w:spacing w:line="380" w:lineRule="atLeast"/>
              <w:jc w:val="center"/>
              <w:rPr>
                <w:sz w:val="24"/>
              </w:rPr>
            </w:pPr>
          </w:p>
        </w:tc>
        <w:tc>
          <w:tcPr>
            <w:tcW w:w="1662" w:type="dxa"/>
            <w:vAlign w:val="center"/>
          </w:tcPr>
          <w:p w14:paraId="058EFFAA">
            <w:pPr>
              <w:spacing w:line="380" w:lineRule="atLeast"/>
              <w:jc w:val="center"/>
              <w:rPr>
                <w:sz w:val="24"/>
              </w:rPr>
            </w:pPr>
          </w:p>
        </w:tc>
        <w:tc>
          <w:tcPr>
            <w:tcW w:w="1842" w:type="dxa"/>
            <w:gridSpan w:val="3"/>
            <w:vAlign w:val="center"/>
          </w:tcPr>
          <w:p w14:paraId="46413822">
            <w:pPr>
              <w:spacing w:line="380" w:lineRule="atLeast"/>
              <w:jc w:val="center"/>
              <w:rPr>
                <w:sz w:val="24"/>
              </w:rPr>
            </w:pPr>
          </w:p>
        </w:tc>
        <w:tc>
          <w:tcPr>
            <w:tcW w:w="4777" w:type="dxa"/>
            <w:gridSpan w:val="4"/>
            <w:vAlign w:val="center"/>
          </w:tcPr>
          <w:p w14:paraId="309249A6">
            <w:pPr>
              <w:spacing w:line="380" w:lineRule="atLeast"/>
              <w:jc w:val="center"/>
              <w:rPr>
                <w:sz w:val="24"/>
              </w:rPr>
            </w:pPr>
          </w:p>
        </w:tc>
      </w:tr>
      <w:tr w14:paraId="284B496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84" w:hRule="atLeast"/>
          <w:jc w:val="center"/>
        </w:trPr>
        <w:tc>
          <w:tcPr>
            <w:tcW w:w="899" w:type="dxa"/>
            <w:vMerge w:val="continue"/>
            <w:vAlign w:val="center"/>
          </w:tcPr>
          <w:p w14:paraId="6D139908">
            <w:pPr>
              <w:spacing w:line="380" w:lineRule="atLeast"/>
              <w:jc w:val="center"/>
              <w:rPr>
                <w:sz w:val="24"/>
              </w:rPr>
            </w:pPr>
          </w:p>
        </w:tc>
        <w:tc>
          <w:tcPr>
            <w:tcW w:w="1662" w:type="dxa"/>
            <w:vAlign w:val="center"/>
          </w:tcPr>
          <w:p w14:paraId="518A2489">
            <w:pPr>
              <w:spacing w:line="380" w:lineRule="atLeast"/>
              <w:jc w:val="center"/>
              <w:rPr>
                <w:sz w:val="24"/>
              </w:rPr>
            </w:pPr>
          </w:p>
        </w:tc>
        <w:tc>
          <w:tcPr>
            <w:tcW w:w="1842" w:type="dxa"/>
            <w:gridSpan w:val="3"/>
            <w:vAlign w:val="center"/>
          </w:tcPr>
          <w:p w14:paraId="628369FA">
            <w:pPr>
              <w:spacing w:line="380" w:lineRule="atLeast"/>
              <w:jc w:val="center"/>
              <w:rPr>
                <w:sz w:val="24"/>
              </w:rPr>
            </w:pPr>
          </w:p>
        </w:tc>
        <w:tc>
          <w:tcPr>
            <w:tcW w:w="4777" w:type="dxa"/>
            <w:gridSpan w:val="4"/>
            <w:vAlign w:val="center"/>
          </w:tcPr>
          <w:p w14:paraId="662ED933">
            <w:pPr>
              <w:spacing w:line="380" w:lineRule="atLeast"/>
              <w:jc w:val="center"/>
              <w:rPr>
                <w:sz w:val="24"/>
              </w:rPr>
            </w:pPr>
          </w:p>
        </w:tc>
      </w:tr>
      <w:tr w14:paraId="291BCA9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84" w:hRule="atLeast"/>
          <w:jc w:val="center"/>
        </w:trPr>
        <w:tc>
          <w:tcPr>
            <w:tcW w:w="899" w:type="dxa"/>
            <w:vMerge w:val="continue"/>
            <w:vAlign w:val="center"/>
          </w:tcPr>
          <w:p w14:paraId="777E5BE5">
            <w:pPr>
              <w:spacing w:line="380" w:lineRule="atLeast"/>
              <w:jc w:val="center"/>
              <w:rPr>
                <w:sz w:val="24"/>
              </w:rPr>
            </w:pPr>
          </w:p>
        </w:tc>
        <w:tc>
          <w:tcPr>
            <w:tcW w:w="1662" w:type="dxa"/>
            <w:vAlign w:val="center"/>
          </w:tcPr>
          <w:p w14:paraId="1EA563E6">
            <w:pPr>
              <w:spacing w:line="380" w:lineRule="atLeast"/>
              <w:jc w:val="center"/>
              <w:rPr>
                <w:sz w:val="24"/>
              </w:rPr>
            </w:pPr>
          </w:p>
        </w:tc>
        <w:tc>
          <w:tcPr>
            <w:tcW w:w="1842" w:type="dxa"/>
            <w:gridSpan w:val="3"/>
            <w:vAlign w:val="center"/>
          </w:tcPr>
          <w:p w14:paraId="62EDE778">
            <w:pPr>
              <w:spacing w:line="380" w:lineRule="atLeast"/>
              <w:jc w:val="center"/>
              <w:rPr>
                <w:sz w:val="24"/>
              </w:rPr>
            </w:pPr>
          </w:p>
        </w:tc>
        <w:tc>
          <w:tcPr>
            <w:tcW w:w="4777" w:type="dxa"/>
            <w:gridSpan w:val="4"/>
            <w:vAlign w:val="center"/>
          </w:tcPr>
          <w:p w14:paraId="42A88C56">
            <w:pPr>
              <w:spacing w:line="380" w:lineRule="atLeast"/>
              <w:jc w:val="center"/>
              <w:rPr>
                <w:sz w:val="24"/>
              </w:rPr>
            </w:pPr>
          </w:p>
        </w:tc>
      </w:tr>
      <w:tr w14:paraId="4E6D706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84" w:hRule="atLeast"/>
          <w:jc w:val="center"/>
        </w:trPr>
        <w:tc>
          <w:tcPr>
            <w:tcW w:w="899" w:type="dxa"/>
            <w:vMerge w:val="continue"/>
            <w:vAlign w:val="center"/>
          </w:tcPr>
          <w:p w14:paraId="5DD43EE6">
            <w:pPr>
              <w:spacing w:line="380" w:lineRule="atLeast"/>
              <w:jc w:val="center"/>
              <w:rPr>
                <w:sz w:val="24"/>
              </w:rPr>
            </w:pPr>
          </w:p>
        </w:tc>
        <w:tc>
          <w:tcPr>
            <w:tcW w:w="1662" w:type="dxa"/>
            <w:vAlign w:val="center"/>
          </w:tcPr>
          <w:p w14:paraId="587599C1">
            <w:pPr>
              <w:spacing w:line="380" w:lineRule="atLeast"/>
              <w:jc w:val="center"/>
              <w:rPr>
                <w:sz w:val="24"/>
              </w:rPr>
            </w:pPr>
          </w:p>
        </w:tc>
        <w:tc>
          <w:tcPr>
            <w:tcW w:w="1842" w:type="dxa"/>
            <w:gridSpan w:val="3"/>
            <w:vAlign w:val="center"/>
          </w:tcPr>
          <w:p w14:paraId="4BAD5A52">
            <w:pPr>
              <w:spacing w:line="380" w:lineRule="atLeast"/>
              <w:jc w:val="center"/>
              <w:rPr>
                <w:sz w:val="24"/>
              </w:rPr>
            </w:pPr>
          </w:p>
        </w:tc>
        <w:tc>
          <w:tcPr>
            <w:tcW w:w="4777" w:type="dxa"/>
            <w:gridSpan w:val="4"/>
            <w:vAlign w:val="center"/>
          </w:tcPr>
          <w:p w14:paraId="4C7099B9">
            <w:pPr>
              <w:spacing w:line="380" w:lineRule="atLeast"/>
              <w:jc w:val="center"/>
              <w:rPr>
                <w:sz w:val="24"/>
              </w:rPr>
            </w:pPr>
          </w:p>
        </w:tc>
      </w:tr>
      <w:tr w14:paraId="54894E6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84" w:hRule="atLeast"/>
          <w:jc w:val="center"/>
        </w:trPr>
        <w:tc>
          <w:tcPr>
            <w:tcW w:w="899" w:type="dxa"/>
            <w:vMerge w:val="continue"/>
            <w:vAlign w:val="center"/>
          </w:tcPr>
          <w:p w14:paraId="00D369AA">
            <w:pPr>
              <w:spacing w:line="380" w:lineRule="atLeast"/>
              <w:jc w:val="center"/>
              <w:rPr>
                <w:sz w:val="24"/>
              </w:rPr>
            </w:pPr>
          </w:p>
        </w:tc>
        <w:tc>
          <w:tcPr>
            <w:tcW w:w="1662" w:type="dxa"/>
            <w:vAlign w:val="center"/>
          </w:tcPr>
          <w:p w14:paraId="7DDEB691">
            <w:pPr>
              <w:spacing w:line="380" w:lineRule="atLeast"/>
              <w:jc w:val="center"/>
              <w:rPr>
                <w:sz w:val="24"/>
              </w:rPr>
            </w:pPr>
          </w:p>
        </w:tc>
        <w:tc>
          <w:tcPr>
            <w:tcW w:w="1842" w:type="dxa"/>
            <w:gridSpan w:val="3"/>
            <w:vAlign w:val="center"/>
          </w:tcPr>
          <w:p w14:paraId="361E82B7">
            <w:pPr>
              <w:spacing w:line="380" w:lineRule="atLeast"/>
              <w:jc w:val="center"/>
              <w:rPr>
                <w:sz w:val="24"/>
              </w:rPr>
            </w:pPr>
          </w:p>
        </w:tc>
        <w:tc>
          <w:tcPr>
            <w:tcW w:w="4777" w:type="dxa"/>
            <w:gridSpan w:val="4"/>
            <w:vAlign w:val="center"/>
          </w:tcPr>
          <w:p w14:paraId="596290DB">
            <w:pPr>
              <w:spacing w:line="380" w:lineRule="atLeast"/>
              <w:jc w:val="center"/>
              <w:rPr>
                <w:sz w:val="24"/>
              </w:rPr>
            </w:pPr>
          </w:p>
        </w:tc>
      </w:tr>
      <w:tr w14:paraId="0A78BDD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84" w:hRule="atLeast"/>
          <w:jc w:val="center"/>
        </w:trPr>
        <w:tc>
          <w:tcPr>
            <w:tcW w:w="899" w:type="dxa"/>
            <w:vMerge w:val="continue"/>
            <w:vAlign w:val="center"/>
          </w:tcPr>
          <w:p w14:paraId="30389B09">
            <w:pPr>
              <w:spacing w:line="380" w:lineRule="atLeast"/>
              <w:jc w:val="center"/>
              <w:rPr>
                <w:sz w:val="24"/>
              </w:rPr>
            </w:pPr>
          </w:p>
        </w:tc>
        <w:tc>
          <w:tcPr>
            <w:tcW w:w="1662" w:type="dxa"/>
            <w:vAlign w:val="center"/>
          </w:tcPr>
          <w:p w14:paraId="78B209EE">
            <w:pPr>
              <w:spacing w:line="380" w:lineRule="atLeast"/>
              <w:jc w:val="center"/>
              <w:rPr>
                <w:sz w:val="24"/>
              </w:rPr>
            </w:pPr>
          </w:p>
        </w:tc>
        <w:tc>
          <w:tcPr>
            <w:tcW w:w="1842" w:type="dxa"/>
            <w:gridSpan w:val="3"/>
            <w:vAlign w:val="center"/>
          </w:tcPr>
          <w:p w14:paraId="4AD3494C">
            <w:pPr>
              <w:spacing w:line="380" w:lineRule="atLeast"/>
              <w:jc w:val="center"/>
              <w:rPr>
                <w:sz w:val="24"/>
              </w:rPr>
            </w:pPr>
          </w:p>
        </w:tc>
        <w:tc>
          <w:tcPr>
            <w:tcW w:w="4777" w:type="dxa"/>
            <w:gridSpan w:val="4"/>
            <w:vAlign w:val="center"/>
          </w:tcPr>
          <w:p w14:paraId="437A2319">
            <w:pPr>
              <w:spacing w:line="380" w:lineRule="atLeast"/>
              <w:jc w:val="center"/>
              <w:rPr>
                <w:sz w:val="24"/>
              </w:rPr>
            </w:pPr>
          </w:p>
        </w:tc>
      </w:tr>
      <w:tr w14:paraId="3FF80E2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84" w:hRule="atLeast"/>
          <w:jc w:val="center"/>
        </w:trPr>
        <w:tc>
          <w:tcPr>
            <w:tcW w:w="899" w:type="dxa"/>
            <w:vMerge w:val="continue"/>
            <w:vAlign w:val="center"/>
          </w:tcPr>
          <w:p w14:paraId="675D9251">
            <w:pPr>
              <w:spacing w:line="380" w:lineRule="atLeast"/>
              <w:jc w:val="center"/>
              <w:rPr>
                <w:sz w:val="24"/>
              </w:rPr>
            </w:pPr>
          </w:p>
        </w:tc>
        <w:tc>
          <w:tcPr>
            <w:tcW w:w="1662" w:type="dxa"/>
            <w:vAlign w:val="center"/>
          </w:tcPr>
          <w:p w14:paraId="48C0EDAD">
            <w:pPr>
              <w:spacing w:line="380" w:lineRule="atLeast"/>
              <w:jc w:val="center"/>
              <w:rPr>
                <w:sz w:val="24"/>
              </w:rPr>
            </w:pPr>
          </w:p>
        </w:tc>
        <w:tc>
          <w:tcPr>
            <w:tcW w:w="1842" w:type="dxa"/>
            <w:gridSpan w:val="3"/>
            <w:vAlign w:val="center"/>
          </w:tcPr>
          <w:p w14:paraId="31EC3F4E">
            <w:pPr>
              <w:spacing w:line="380" w:lineRule="atLeast"/>
              <w:jc w:val="center"/>
              <w:rPr>
                <w:sz w:val="24"/>
              </w:rPr>
            </w:pPr>
          </w:p>
        </w:tc>
        <w:tc>
          <w:tcPr>
            <w:tcW w:w="4777" w:type="dxa"/>
            <w:gridSpan w:val="4"/>
            <w:vAlign w:val="center"/>
          </w:tcPr>
          <w:p w14:paraId="4BD5D70D">
            <w:pPr>
              <w:spacing w:line="380" w:lineRule="atLeast"/>
              <w:jc w:val="center"/>
              <w:rPr>
                <w:sz w:val="24"/>
              </w:rPr>
            </w:pPr>
          </w:p>
        </w:tc>
      </w:tr>
      <w:tr w14:paraId="1F4B545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850" w:hRule="atLeast"/>
          <w:jc w:val="center"/>
        </w:trPr>
        <w:tc>
          <w:tcPr>
            <w:tcW w:w="899" w:type="dxa"/>
            <w:vAlign w:val="center"/>
          </w:tcPr>
          <w:p w14:paraId="13E01AC7">
            <w:pPr>
              <w:spacing w:line="380" w:lineRule="atLeast"/>
              <w:jc w:val="center"/>
              <w:rPr>
                <w:sz w:val="24"/>
              </w:rPr>
            </w:pPr>
            <w:r>
              <w:rPr>
                <w:sz w:val="24"/>
              </w:rPr>
              <w:t>本次中期考核存在的问题及改进措施</w:t>
            </w:r>
          </w:p>
        </w:tc>
        <w:tc>
          <w:tcPr>
            <w:tcW w:w="8281" w:type="dxa"/>
            <w:gridSpan w:val="8"/>
          </w:tcPr>
          <w:p w14:paraId="6C821864">
            <w:pPr>
              <w:spacing w:line="380" w:lineRule="atLeast"/>
              <w:rPr>
                <w:sz w:val="24"/>
              </w:rPr>
            </w:pPr>
          </w:p>
        </w:tc>
      </w:tr>
    </w:tbl>
    <w:p w14:paraId="4524133A">
      <w:pPr>
        <w:spacing w:line="380" w:lineRule="atLeast"/>
        <w:rPr>
          <w:szCs w:val="21"/>
        </w:rPr>
      </w:pPr>
      <w:r>
        <w:rPr>
          <w:sz w:val="24"/>
        </w:rPr>
        <w:t xml:space="preserve">    填表人：                                  填表日期：    年   月   日</w:t>
      </w:r>
    </w:p>
    <w:sectPr>
      <w:pgSz w:w="11906" w:h="16838"/>
      <w:pgMar w:top="850" w:right="850" w:bottom="567" w:left="850" w:header="851" w:footer="992" w:gutter="0"/>
      <w:cols w:space="0" w:num="1"/>
      <w:docGrid w:type="lines" w:linePitch="312" w:charSpace="0"/>
    </w:sectPr>
  </w:body>
</w:document>
</file>

<file path=word/comments.xml><?xml version="1.0" encoding="utf-8"?>
<w:comment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comment w:id="0" w:author="熊强" w:date="2025-09-01T16:27:40Z" w:initials="熊">
    <w:p w14:paraId="1E6C4B78">
      <w:pPr>
        <w:pStyle w:val="2"/>
        <w:rPr>
          <w:rFonts w:hint="default" w:eastAsia="宋体"/>
          <w:lang w:val="en-US" w:eastAsia="zh-CN"/>
        </w:rPr>
      </w:pPr>
      <w:r>
        <w:rPr>
          <w:rFonts w:hint="eastAsia"/>
          <w:lang w:val="en-US" w:eastAsia="zh-CN"/>
        </w:rPr>
        <w:t>通知中的“考核对象”人数</w:t>
      </w:r>
    </w:p>
  </w:comment>
  <w:comment w:id="1" w:author="熊强" w:date="2025-09-01T16:34:19Z" w:initials="熊">
    <w:p w14:paraId="41C12589">
      <w:pPr>
        <w:pStyle w:val="2"/>
        <w:rPr>
          <w:rFonts w:hint="default" w:eastAsia="宋体"/>
          <w:lang w:val="en-US" w:eastAsia="zh-CN"/>
        </w:rPr>
      </w:pPr>
      <w:r>
        <w:rPr>
          <w:rFonts w:hint="eastAsia"/>
          <w:lang w:val="en-US" w:eastAsia="zh-CN"/>
        </w:rPr>
        <w:t>=应参加考核人数-本次及之前未参加考核名单中的人数</w:t>
      </w:r>
    </w:p>
  </w:comment>
  <w:comment w:id="2" w:author="熊强" w:date="2025-09-01T16:48:50Z" w:initials="熊">
    <w:p w14:paraId="03C0DC6B">
      <w:pPr>
        <w:pStyle w:val="2"/>
        <w:rPr>
          <w:rFonts w:hint="default" w:eastAsia="宋体"/>
          <w:lang w:val="en-US" w:eastAsia="zh-CN"/>
        </w:rPr>
      </w:pPr>
      <w:r>
        <w:rPr>
          <w:rFonts w:hint="eastAsia"/>
          <w:lang w:val="en-US" w:eastAsia="zh-CN"/>
        </w:rPr>
        <w:t>=实际参加考核人数-考核结果为“不通过”的人数</w:t>
      </w:r>
    </w:p>
  </w:comment>
  <w:comment w:id="3" w:author="熊强" w:date="2025-09-01T16:49:37Z" w:initials="熊">
    <w:p w14:paraId="5F81E0AB">
      <w:pPr>
        <w:pStyle w:val="2"/>
        <w:rPr>
          <w:rFonts w:hint="default" w:eastAsia="宋体"/>
          <w:lang w:val="en-US" w:eastAsia="zh-CN"/>
        </w:rPr>
      </w:pPr>
      <w:r>
        <w:rPr>
          <w:rFonts w:hint="eastAsia"/>
          <w:lang w:val="en-US" w:eastAsia="zh-CN"/>
        </w:rPr>
        <w:t>未通过考核名单中的人数</w:t>
      </w:r>
    </w:p>
  </w:comment>
  <w:comment w:id="4" w:author="熊强" w:date="2025-09-01T16:49:59Z" w:initials="熊">
    <w:p w14:paraId="6CDC0F7D">
      <w:pPr>
        <w:pStyle w:val="2"/>
        <w:rPr>
          <w:rFonts w:hint="default" w:eastAsia="宋体"/>
          <w:lang w:val="en-US" w:eastAsia="zh-CN"/>
        </w:rPr>
      </w:pPr>
      <w:r>
        <w:rPr>
          <w:rFonts w:hint="eastAsia"/>
          <w:lang w:val="en-US" w:eastAsia="zh-CN"/>
        </w:rPr>
        <w:t>考核成绩为70分以下名单中的人数（该名单不包括不通过的学生）</w:t>
      </w:r>
    </w:p>
  </w:comment>
</w:comments>
</file>

<file path=word/commentsExtended.xml><?xml version="1.0" encoding="utf-8"?>
<w15:commentsEx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15:commentEx w15:paraId="1E6C4B78" w15:done="0"/>
  <w15:commentEx w15:paraId="41C12589" w15:done="0"/>
  <w15:commentEx w15:paraId="03C0DC6B" w15:done="0"/>
  <w15:commentEx w15:paraId="5F81E0AB" w15:done="0"/>
  <w15:commentEx w15:paraId="6CDC0F7D" w15:done="0"/>
</w15:commentsEx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people.xml><?xml version="1.0" encoding="utf-8"?>
<w15:people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15:person w15:author="熊强">
    <w15:presenceInfo w15:providerId="None" w15:userId="熊强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5"/>
  <w:embedSystemFonts/>
  <w:bordersDoNotSurroundHeader w:val="1"/>
  <w:bordersDoNotSurroundFooter w:val="1"/>
  <w:doNotTrackMoves/>
  <w:trackRevisions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WE4ODI3MDBiNzczYWMyZGYwMmUxM2U1NTM0NzY3MzEifQ=="/>
  </w:docVars>
  <w:rsids>
    <w:rsidRoot w:val="00F873AF"/>
    <w:rsid w:val="00005293"/>
    <w:rsid w:val="000158B8"/>
    <w:rsid w:val="0005635B"/>
    <w:rsid w:val="00066BA0"/>
    <w:rsid w:val="000740E1"/>
    <w:rsid w:val="00080A3A"/>
    <w:rsid w:val="000A3B43"/>
    <w:rsid w:val="000E4984"/>
    <w:rsid w:val="00113CBE"/>
    <w:rsid w:val="00141902"/>
    <w:rsid w:val="0015059F"/>
    <w:rsid w:val="001820A6"/>
    <w:rsid w:val="0023456A"/>
    <w:rsid w:val="002367F6"/>
    <w:rsid w:val="00240730"/>
    <w:rsid w:val="002454C9"/>
    <w:rsid w:val="00276BFE"/>
    <w:rsid w:val="00292EDE"/>
    <w:rsid w:val="002B4666"/>
    <w:rsid w:val="00312027"/>
    <w:rsid w:val="0038302C"/>
    <w:rsid w:val="003940EB"/>
    <w:rsid w:val="003E2605"/>
    <w:rsid w:val="003F3069"/>
    <w:rsid w:val="004076CB"/>
    <w:rsid w:val="004133A5"/>
    <w:rsid w:val="00464BF9"/>
    <w:rsid w:val="00465570"/>
    <w:rsid w:val="00472EE0"/>
    <w:rsid w:val="004A2775"/>
    <w:rsid w:val="004B39EB"/>
    <w:rsid w:val="004C50E3"/>
    <w:rsid w:val="004C6195"/>
    <w:rsid w:val="004D52E4"/>
    <w:rsid w:val="00526C60"/>
    <w:rsid w:val="00584B36"/>
    <w:rsid w:val="005A2995"/>
    <w:rsid w:val="005F3AA2"/>
    <w:rsid w:val="00610859"/>
    <w:rsid w:val="00627B6E"/>
    <w:rsid w:val="0064401E"/>
    <w:rsid w:val="00660B62"/>
    <w:rsid w:val="006C4624"/>
    <w:rsid w:val="0072750A"/>
    <w:rsid w:val="00727CA7"/>
    <w:rsid w:val="00747C6D"/>
    <w:rsid w:val="00766587"/>
    <w:rsid w:val="00786FED"/>
    <w:rsid w:val="007E0628"/>
    <w:rsid w:val="007E7163"/>
    <w:rsid w:val="0083511C"/>
    <w:rsid w:val="0084217D"/>
    <w:rsid w:val="00856CF2"/>
    <w:rsid w:val="008A0622"/>
    <w:rsid w:val="008A3092"/>
    <w:rsid w:val="008B4FB5"/>
    <w:rsid w:val="008C47F9"/>
    <w:rsid w:val="00921CE9"/>
    <w:rsid w:val="00926E33"/>
    <w:rsid w:val="00960BBC"/>
    <w:rsid w:val="00966E34"/>
    <w:rsid w:val="00997610"/>
    <w:rsid w:val="009F323C"/>
    <w:rsid w:val="00A40BBE"/>
    <w:rsid w:val="00A52E5B"/>
    <w:rsid w:val="00A76DD0"/>
    <w:rsid w:val="00AD5FAE"/>
    <w:rsid w:val="00AF329A"/>
    <w:rsid w:val="00B20D2F"/>
    <w:rsid w:val="00B65B95"/>
    <w:rsid w:val="00B918FF"/>
    <w:rsid w:val="00B91A49"/>
    <w:rsid w:val="00BB0436"/>
    <w:rsid w:val="00C001C2"/>
    <w:rsid w:val="00C33625"/>
    <w:rsid w:val="00C861BC"/>
    <w:rsid w:val="00CA7D80"/>
    <w:rsid w:val="00CD0938"/>
    <w:rsid w:val="00D2520A"/>
    <w:rsid w:val="00D31331"/>
    <w:rsid w:val="00D834D2"/>
    <w:rsid w:val="00DA3C94"/>
    <w:rsid w:val="00DD74B7"/>
    <w:rsid w:val="00DF683F"/>
    <w:rsid w:val="00ED67C0"/>
    <w:rsid w:val="00EE3D1B"/>
    <w:rsid w:val="00F05830"/>
    <w:rsid w:val="00F37330"/>
    <w:rsid w:val="00F37D57"/>
    <w:rsid w:val="00F873AF"/>
    <w:rsid w:val="00F9439B"/>
    <w:rsid w:val="00FB3E40"/>
    <w:rsid w:val="00FE599F"/>
    <w:rsid w:val="022B0585"/>
    <w:rsid w:val="024572D8"/>
    <w:rsid w:val="052B0945"/>
    <w:rsid w:val="075B42B8"/>
    <w:rsid w:val="07CE013C"/>
    <w:rsid w:val="0BED25DF"/>
    <w:rsid w:val="0FBF06C0"/>
    <w:rsid w:val="11B4497D"/>
    <w:rsid w:val="16150EFE"/>
    <w:rsid w:val="16C956E0"/>
    <w:rsid w:val="1FAC4885"/>
    <w:rsid w:val="213571BB"/>
    <w:rsid w:val="2563376E"/>
    <w:rsid w:val="26144C4C"/>
    <w:rsid w:val="265104F5"/>
    <w:rsid w:val="29275E25"/>
    <w:rsid w:val="29313961"/>
    <w:rsid w:val="2BFA760F"/>
    <w:rsid w:val="2E8325DC"/>
    <w:rsid w:val="334B5A28"/>
    <w:rsid w:val="394D5B1A"/>
    <w:rsid w:val="3A5804C9"/>
    <w:rsid w:val="3B286BF9"/>
    <w:rsid w:val="3BBC5E2E"/>
    <w:rsid w:val="40213677"/>
    <w:rsid w:val="42DE604E"/>
    <w:rsid w:val="44084519"/>
    <w:rsid w:val="441330F8"/>
    <w:rsid w:val="47D377FC"/>
    <w:rsid w:val="49B81931"/>
    <w:rsid w:val="4B3E55A4"/>
    <w:rsid w:val="4F4A0C79"/>
    <w:rsid w:val="50566802"/>
    <w:rsid w:val="51FF67AB"/>
    <w:rsid w:val="52921BEF"/>
    <w:rsid w:val="545F2CA4"/>
    <w:rsid w:val="57C86F1D"/>
    <w:rsid w:val="6268712F"/>
    <w:rsid w:val="648F17E8"/>
    <w:rsid w:val="67B32C9F"/>
    <w:rsid w:val="6B4436E8"/>
    <w:rsid w:val="6B542743"/>
    <w:rsid w:val="6CBE0510"/>
    <w:rsid w:val="6D106BB7"/>
    <w:rsid w:val="6D2D0C3C"/>
    <w:rsid w:val="796D3100"/>
    <w:rsid w:val="7B847B94"/>
    <w:rsid w:val="7B8D6CFE"/>
    <w:rsid w:val="7C603F2F"/>
    <w:rsid w:val="7C9121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qFormat="1"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qFormat="1"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qFormat="1"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7">
    <w:name w:val="Default Paragraph Font"/>
    <w:semiHidden/>
    <w:unhideWhenUsed/>
    <w:qFormat/>
    <w:uiPriority w:val="1"/>
  </w:style>
  <w:style w:type="table" w:default="1" w:styleId="6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annotation text"/>
    <w:basedOn w:val="1"/>
    <w:qFormat/>
    <w:uiPriority w:val="0"/>
    <w:pPr>
      <w:jc w:val="left"/>
    </w:pPr>
  </w:style>
  <w:style w:type="paragraph" w:styleId="3">
    <w:name w:val="Date"/>
    <w:basedOn w:val="1"/>
    <w:next w:val="1"/>
    <w:qFormat/>
    <w:uiPriority w:val="0"/>
    <w:pPr>
      <w:ind w:left="100" w:leftChars="2500"/>
    </w:pPr>
  </w:style>
  <w:style w:type="paragraph" w:styleId="4">
    <w:name w:val="footer"/>
    <w:basedOn w:val="1"/>
    <w:link w:val="11"/>
    <w:autoRedefine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header"/>
    <w:basedOn w:val="1"/>
    <w:link w:val="10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8">
    <w:name w:val="FollowedHyperlink"/>
    <w:basedOn w:val="7"/>
    <w:qFormat/>
    <w:uiPriority w:val="0"/>
    <w:rPr>
      <w:color w:val="800080"/>
      <w:u w:val="single"/>
    </w:rPr>
  </w:style>
  <w:style w:type="character" w:styleId="9">
    <w:name w:val="Hyperlink"/>
    <w:basedOn w:val="7"/>
    <w:autoRedefine/>
    <w:qFormat/>
    <w:uiPriority w:val="0"/>
    <w:rPr>
      <w:color w:val="0000FF"/>
      <w:u w:val="single"/>
    </w:rPr>
  </w:style>
  <w:style w:type="character" w:customStyle="1" w:styleId="10">
    <w:name w:val="页眉 字符"/>
    <w:basedOn w:val="7"/>
    <w:link w:val="5"/>
    <w:autoRedefine/>
    <w:qFormat/>
    <w:uiPriority w:val="0"/>
    <w:rPr>
      <w:kern w:val="2"/>
      <w:sz w:val="18"/>
      <w:szCs w:val="18"/>
    </w:rPr>
  </w:style>
  <w:style w:type="character" w:customStyle="1" w:styleId="11">
    <w:name w:val="页脚 字符"/>
    <w:basedOn w:val="7"/>
    <w:link w:val="4"/>
    <w:autoRedefine/>
    <w:qFormat/>
    <w:uiPriority w:val="0"/>
    <w:rPr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7" Type="http://schemas.microsoft.com/office/2011/relationships/people" Target="people.xml"/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microsoft.com/office/2011/relationships/commentsExtended" Target="commentsExtended.xml"/><Relationship Id="rId3" Type="http://schemas.openxmlformats.org/officeDocument/2006/relationships/comments" Target="comment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微软中国</Company>
  <Pages>1</Pages>
  <Words>240</Words>
  <Characters>253</Characters>
  <Lines>3</Lines>
  <Paragraphs>1</Paragraphs>
  <TotalTime>119</TotalTime>
  <ScaleCrop>false</ScaleCrop>
  <LinksUpToDate>false</LinksUpToDate>
  <CharactersWithSpaces>342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2017-06-02T09:32:00Z</dcterms:created>
  <dc:creator>USER</dc:creator>
  <cp:lastModifiedBy>熊强</cp:lastModifiedBy>
  <cp:lastPrinted>2010-11-09T01:17:00Z</cp:lastPrinted>
  <dcterms:modified xsi:type="dcterms:W3CDTF">2026-09-02T08:38:11Z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DC93E27551DA41D5A22E8720180940FF_13</vt:lpwstr>
  </property>
  <property fmtid="{D5CDD505-2E9C-101B-9397-08002B2CF9AE}" pid="4" name="KSOTemplateDocerSaveRecord">
    <vt:lpwstr>eyJoZGlkIjoiMzk5NjEwYjFmZDUwMjdhMGM3NDhjNzQ1Mzg3NWUwMTQiLCJ1c2VySWQiOiI2MTA4MTk1MjUifQ==</vt:lpwstr>
  </property>
</Properties>
</file>